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DE" w:rsidRPr="0089362A" w:rsidRDefault="00A95FDE" w:rsidP="00A95FDE">
      <w:pPr>
        <w:jc w:val="center"/>
        <w:rPr>
          <w:rFonts w:ascii="ＭＳ ゴシック" w:eastAsia="ＭＳ ゴシック" w:hAnsi="ＭＳ ゴシック"/>
          <w:sz w:val="48"/>
          <w:szCs w:val="48"/>
        </w:rPr>
      </w:pPr>
    </w:p>
    <w:p w:rsidR="00A95FDE" w:rsidRPr="00A3770C" w:rsidRDefault="00A95FDE" w:rsidP="00A95FD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「技術提案</w:t>
      </w:r>
      <w:r w:rsidRPr="00A3770C">
        <w:rPr>
          <w:rFonts w:ascii="ＭＳ ゴシック" w:eastAsia="ＭＳ ゴシック" w:hAnsi="ＭＳ ゴシック" w:hint="eastAsia"/>
          <w:sz w:val="48"/>
          <w:szCs w:val="48"/>
        </w:rPr>
        <w:t>」作成の注意点</w:t>
      </w:r>
    </w:p>
    <w:p w:rsidR="00A95FDE" w:rsidRPr="002152EB" w:rsidRDefault="00A95FDE" w:rsidP="00A95FDE">
      <w:pPr>
        <w:jc w:val="left"/>
        <w:rPr>
          <w:rFonts w:hAnsi="ＭＳ 明朝"/>
          <w:sz w:val="28"/>
          <w:szCs w:val="28"/>
        </w:rPr>
      </w:pPr>
    </w:p>
    <w:p w:rsidR="00A95FDE" w:rsidRPr="00A3770C" w:rsidRDefault="00A95FDE" w:rsidP="00A95FDE">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Pr>
          <w:rFonts w:hAnsi="ＭＳ 明朝" w:hint="eastAsia"/>
          <w:sz w:val="28"/>
          <w:szCs w:val="28"/>
        </w:rPr>
        <w:t>した</w:t>
      </w:r>
      <w:r w:rsidRPr="00A3770C">
        <w:rPr>
          <w:rFonts w:hAnsi="ＭＳ 明朝" w:hint="eastAsia"/>
          <w:sz w:val="28"/>
          <w:szCs w:val="28"/>
        </w:rPr>
        <w:t>。</w:t>
      </w:r>
    </w:p>
    <w:p w:rsidR="00A95FDE" w:rsidRPr="00A3770C" w:rsidRDefault="00A95FDE" w:rsidP="00A95FDE">
      <w:pPr>
        <w:ind w:firstLineChars="100" w:firstLine="280"/>
        <w:jc w:val="left"/>
        <w:rPr>
          <w:rFonts w:hAnsi="ＭＳ 明朝"/>
          <w:sz w:val="28"/>
          <w:szCs w:val="28"/>
        </w:rPr>
      </w:pPr>
      <w:r w:rsidRPr="00A3770C">
        <w:rPr>
          <w:rFonts w:hAnsi="ＭＳ 明朝" w:hint="eastAsia"/>
          <w:sz w:val="28"/>
          <w:szCs w:val="28"/>
        </w:rPr>
        <w:t>このため，総合評価（</w:t>
      </w:r>
      <w:r>
        <w:rPr>
          <w:rFonts w:hAnsi="ＭＳ 明朝" w:hint="eastAsia"/>
          <w:sz w:val="28"/>
          <w:szCs w:val="28"/>
        </w:rPr>
        <w:t>技術提案）申請書（</w:t>
      </w:r>
      <w:r w:rsidRPr="00A3770C">
        <w:rPr>
          <w:rFonts w:hAnsi="ＭＳ 明朝" w:hint="eastAsia"/>
          <w:sz w:val="28"/>
          <w:szCs w:val="28"/>
        </w:rPr>
        <w:t>様式</w:t>
      </w:r>
      <w:r>
        <w:rPr>
          <w:rFonts w:hAnsi="ＭＳ 明朝" w:hint="eastAsia"/>
          <w:sz w:val="28"/>
          <w:szCs w:val="28"/>
        </w:rPr>
        <w:t>４（その</w:t>
      </w:r>
      <w:r w:rsidRPr="00A3770C">
        <w:rPr>
          <w:rFonts w:hAnsi="ＭＳ 明朝" w:hint="eastAsia"/>
          <w:sz w:val="28"/>
          <w:szCs w:val="28"/>
        </w:rPr>
        <w:t>２</w:t>
      </w:r>
      <w:r>
        <w:rPr>
          <w:rFonts w:hAnsi="ＭＳ 明朝" w:hint="eastAsia"/>
          <w:sz w:val="28"/>
          <w:szCs w:val="28"/>
        </w:rPr>
        <w:t>））</w:t>
      </w:r>
      <w:r w:rsidRPr="00A3770C">
        <w:rPr>
          <w:rFonts w:hAnsi="ＭＳ 明朝" w:hint="eastAsia"/>
          <w:sz w:val="28"/>
          <w:szCs w:val="28"/>
        </w:rPr>
        <w:t>の標準様式をワードファイルに変更しています。</w:t>
      </w:r>
    </w:p>
    <w:p w:rsidR="00A95FDE" w:rsidRPr="00A3770C" w:rsidRDefault="00A95FDE" w:rsidP="00A95FDE">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Pr="00A3770C">
        <w:rPr>
          <w:rFonts w:hAnsi="ＭＳ 明朝" w:hint="eastAsia"/>
          <w:color w:val="000000"/>
          <w:kern w:val="0"/>
          <w:sz w:val="28"/>
          <w:szCs w:val="28"/>
        </w:rPr>
        <w:t>して申請して</w:t>
      </w:r>
      <w:r>
        <w:rPr>
          <w:rFonts w:hAnsi="ＭＳ 明朝" w:hint="eastAsia"/>
          <w:color w:val="000000"/>
          <w:kern w:val="0"/>
          <w:sz w:val="28"/>
          <w:szCs w:val="28"/>
        </w:rPr>
        <w:t>くだ</w:t>
      </w:r>
      <w:r w:rsidRPr="00A3770C">
        <w:rPr>
          <w:rFonts w:hAnsi="ＭＳ 明朝" w:hint="eastAsia"/>
          <w:color w:val="000000"/>
          <w:kern w:val="0"/>
          <w:sz w:val="28"/>
          <w:szCs w:val="28"/>
        </w:rPr>
        <w:t>さい。</w:t>
      </w:r>
    </w:p>
    <w:p w:rsidR="00A95FDE" w:rsidRDefault="00A95FDE" w:rsidP="00A95FDE">
      <w:pPr>
        <w:jc w:val="left"/>
        <w:rPr>
          <w:rFonts w:hAnsi="ＭＳ 明朝"/>
          <w:sz w:val="28"/>
          <w:szCs w:val="28"/>
        </w:rPr>
      </w:pPr>
      <w:r w:rsidRPr="00A3770C">
        <w:rPr>
          <w:rFonts w:hAnsi="ＭＳ 明朝" w:hint="eastAsia"/>
          <w:sz w:val="28"/>
          <w:szCs w:val="28"/>
        </w:rPr>
        <w:t xml:space="preserve">　なお，</w:t>
      </w:r>
      <w:r>
        <w:rPr>
          <w:rFonts w:hAnsi="ＭＳ 明朝" w:hint="eastAsia"/>
          <w:sz w:val="28"/>
          <w:szCs w:val="28"/>
        </w:rPr>
        <w:t>技術提案</w:t>
      </w:r>
      <w:r w:rsidRPr="00CF3970">
        <w:rPr>
          <w:rFonts w:hAnsi="ＭＳ 明朝" w:hint="eastAsia"/>
          <w:color w:val="000000"/>
          <w:kern w:val="0"/>
          <w:sz w:val="28"/>
          <w:szCs w:val="28"/>
        </w:rPr>
        <w:t>を</w:t>
      </w:r>
      <w:r>
        <w:rPr>
          <w:rFonts w:hAnsi="ＭＳ 明朝" w:hint="eastAsia"/>
          <w:color w:val="000000"/>
          <w:kern w:val="0"/>
          <w:sz w:val="28"/>
          <w:szCs w:val="28"/>
        </w:rPr>
        <w:t>ワードファイル</w:t>
      </w:r>
      <w:r w:rsidRPr="00CF3970">
        <w:rPr>
          <w:rFonts w:hAnsi="ＭＳ 明朝" w:hint="eastAsia"/>
          <w:color w:val="000000"/>
          <w:kern w:val="0"/>
          <w:sz w:val="28"/>
          <w:szCs w:val="28"/>
        </w:rPr>
        <w:t>で作成し</w:t>
      </w:r>
      <w:r>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Pr="00740A40">
        <w:rPr>
          <w:rFonts w:hAnsi="ＭＳ 明朝" w:hint="eastAsia"/>
          <w:sz w:val="28"/>
          <w:szCs w:val="28"/>
        </w:rPr>
        <w:t>するようにして</w:t>
      </w:r>
      <w:r>
        <w:rPr>
          <w:rFonts w:hAnsi="ＭＳ 明朝" w:hint="eastAsia"/>
          <w:sz w:val="28"/>
          <w:szCs w:val="28"/>
        </w:rPr>
        <w:t>くだ</w:t>
      </w:r>
      <w:r w:rsidRPr="00740A40">
        <w:rPr>
          <w:rFonts w:hAnsi="ＭＳ 明朝" w:hint="eastAsia"/>
          <w:sz w:val="28"/>
          <w:szCs w:val="28"/>
        </w:rPr>
        <w:t>さい。</w:t>
      </w:r>
    </w:p>
    <w:p w:rsidR="00A95FDE" w:rsidRPr="00FC278D" w:rsidRDefault="00A95FDE" w:rsidP="00A95FDE">
      <w:pPr>
        <w:jc w:val="center"/>
        <w:rPr>
          <w:rFonts w:hAnsi="ＭＳ 明朝"/>
          <w:b/>
          <w:sz w:val="32"/>
          <w:szCs w:val="32"/>
        </w:rPr>
      </w:pPr>
    </w:p>
    <w:p w:rsidR="00A95FDE" w:rsidRDefault="00A95FDE" w:rsidP="00222631">
      <w:pPr>
        <w:jc w:val="center"/>
        <w:rPr>
          <w:b/>
          <w:sz w:val="32"/>
          <w:szCs w:val="32"/>
        </w:rPr>
        <w:sectPr w:rsidR="00A95FDE" w:rsidSect="00FC278D">
          <w:headerReference w:type="default" r:id="rId8"/>
          <w:headerReference w:type="first" r:id="rId9"/>
          <w:pgSz w:w="11906" w:h="16838" w:code="9"/>
          <w:pgMar w:top="1134" w:right="851" w:bottom="851" w:left="1134" w:header="567" w:footer="113" w:gutter="0"/>
          <w:pgNumType w:fmt="numberInDash"/>
          <w:cols w:space="425"/>
          <w:titlePg/>
          <w:docGrid w:type="linesAndChars" w:linePitch="291"/>
        </w:sectPr>
      </w:pPr>
    </w:p>
    <w:p w:rsidR="00041BB0" w:rsidRPr="00222631" w:rsidRDefault="00041BB0" w:rsidP="00222631">
      <w:pPr>
        <w:jc w:val="center"/>
        <w:rPr>
          <w:sz w:val="32"/>
          <w:szCs w:val="32"/>
        </w:rPr>
      </w:pPr>
      <w:r w:rsidRPr="00222631">
        <w:rPr>
          <w:b/>
          <w:sz w:val="32"/>
          <w:szCs w:val="32"/>
        </w:rPr>
        <w:lastRenderedPageBreak/>
        <w:t>技術提案</w:t>
      </w:r>
    </w:p>
    <w:p w:rsidR="00CD4BBD" w:rsidRDefault="00CD4BBD" w:rsidP="00CD4BBD">
      <w:pPr>
        <w:spacing w:line="209" w:lineRule="exact"/>
        <w:ind w:right="840" w:firstLineChars="2000" w:firstLine="4200"/>
        <w:rPr>
          <w:u w:val="single" w:color="000000"/>
        </w:rPr>
      </w:pPr>
    </w:p>
    <w:p w:rsidR="00041BB0" w:rsidRDefault="00041BB0" w:rsidP="0089362A">
      <w:pPr>
        <w:spacing w:line="209" w:lineRule="exact"/>
        <w:ind w:right="-2" w:firstLineChars="2200" w:firstLine="4620"/>
      </w:pPr>
    </w:p>
    <w:p w:rsidR="00041BB0" w:rsidRDefault="00041BB0" w:rsidP="00041BB0">
      <w:pPr>
        <w:spacing w:line="104" w:lineRule="exact"/>
      </w:pPr>
      <w:r>
        <w:t xml:space="preserve">                           </w:t>
      </w:r>
    </w:p>
    <w:p w:rsidR="0089362A" w:rsidRDefault="00041BB0" w:rsidP="0089362A">
      <w:pPr>
        <w:ind w:firstLineChars="50" w:firstLine="105"/>
      </w:pPr>
      <w:r>
        <w:t xml:space="preserve">　</w:t>
      </w:r>
      <w:r w:rsidRPr="00E65B19">
        <w:rPr>
          <w:spacing w:val="210"/>
          <w:kern w:val="0"/>
          <w:fitText w:val="1468" w:id="1446169600"/>
        </w:rPr>
        <w:t>工事</w:t>
      </w:r>
      <w:r w:rsidRPr="00E65B19">
        <w:rPr>
          <w:spacing w:val="-1"/>
          <w:kern w:val="0"/>
          <w:fitText w:val="1468" w:id="1446169600"/>
        </w:rPr>
        <w:t>名</w:t>
      </w:r>
      <w:r>
        <w:t xml:space="preserve"> ：</w:t>
      </w:r>
      <w:r w:rsidR="001F15E8">
        <w:rPr>
          <w:rFonts w:hint="eastAsia"/>
        </w:rPr>
        <w:t>道路改築工事</w:t>
      </w:r>
    </w:p>
    <w:tbl>
      <w:tblPr>
        <w:tblStyle w:val="aa"/>
        <w:tblW w:w="9644" w:type="dxa"/>
        <w:tblInd w:w="279" w:type="dxa"/>
        <w:tblLook w:val="04A0" w:firstRow="1" w:lastRow="0" w:firstColumn="1" w:lastColumn="0" w:noHBand="0" w:noVBand="1"/>
      </w:tblPr>
      <w:tblGrid>
        <w:gridCol w:w="1616"/>
        <w:gridCol w:w="8028"/>
      </w:tblGrid>
      <w:tr w:rsidR="0089362A" w:rsidTr="0089362A">
        <w:trPr>
          <w:trHeight w:val="427"/>
        </w:trPr>
        <w:tc>
          <w:tcPr>
            <w:tcW w:w="1616" w:type="dxa"/>
          </w:tcPr>
          <w:p w:rsidR="0089362A" w:rsidRDefault="0089362A" w:rsidP="0089362A">
            <w:pPr>
              <w:spacing w:line="360" w:lineRule="auto"/>
              <w:jc w:val="center"/>
            </w:pPr>
            <w:r w:rsidRPr="00012F66">
              <w:rPr>
                <w:rFonts w:hint="eastAsia"/>
                <w:spacing w:val="60"/>
                <w:kern w:val="0"/>
                <w:fitText w:val="1260" w:id="1714605056"/>
              </w:rPr>
              <w:t>評価</w:t>
            </w:r>
            <w:r w:rsidRPr="00012F66">
              <w:rPr>
                <w:spacing w:val="60"/>
                <w:kern w:val="0"/>
                <w:fitText w:val="1260" w:id="1714605056"/>
              </w:rPr>
              <w:t>項</w:t>
            </w:r>
            <w:r w:rsidRPr="00012F66">
              <w:rPr>
                <w:spacing w:val="30"/>
                <w:kern w:val="0"/>
                <w:fitText w:val="1260" w:id="1714605056"/>
              </w:rPr>
              <w:t>目</w:t>
            </w:r>
          </w:p>
        </w:tc>
        <w:tc>
          <w:tcPr>
            <w:tcW w:w="8028" w:type="dxa"/>
          </w:tcPr>
          <w:p w:rsidR="0089362A" w:rsidRDefault="0089362A" w:rsidP="0089362A">
            <w:pPr>
              <w:overflowPunct w:val="0"/>
              <w:spacing w:line="360" w:lineRule="auto"/>
              <w:textAlignment w:val="baseline"/>
            </w:pPr>
            <w:r w:rsidRPr="0088413E">
              <w:rPr>
                <w:rFonts w:hint="eastAsia"/>
              </w:rPr>
              <w:t>「社会的要請への対応」に関する技術提案及び施工計画の適切性等</w:t>
            </w:r>
          </w:p>
        </w:tc>
      </w:tr>
    </w:tbl>
    <w:p w:rsidR="0088413E" w:rsidRPr="000F477D" w:rsidRDefault="0088413E" w:rsidP="0088413E">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041BB0" w:rsidTr="0089362A">
        <w:trPr>
          <w:trHeight w:val="385"/>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101EAA" w:rsidP="00101EAA">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BC68C9" w:rsidP="005B44EF">
            <w:pPr>
              <w:spacing w:line="360" w:lineRule="auto"/>
            </w:pPr>
            <w:r>
              <w:rPr>
                <w:rFonts w:hAnsi="ＭＳ 明朝" w:cs="ＭＳ 明朝" w:hint="eastAsia"/>
                <w:color w:val="000000"/>
                <w:kern w:val="0"/>
                <w:szCs w:val="21"/>
              </w:rPr>
              <w:t>生活環境に配慮するための騒音・振動対策及び低土被り区間の掘削時における安全対策について</w:t>
            </w:r>
          </w:p>
        </w:tc>
      </w:tr>
      <w:tr w:rsidR="00041BB0" w:rsidTr="0089362A">
        <w:trPr>
          <w:trHeight w:val="4656"/>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B73DE"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w:t>
            </w:r>
            <w:r w:rsidR="001B3130">
              <w:rPr>
                <w:rFonts w:hAnsi="ＭＳ 明朝" w:cs="ＭＳ 明朝" w:hint="eastAsia"/>
                <w:color w:val="000000"/>
                <w:kern w:val="0"/>
                <w:szCs w:val="21"/>
              </w:rPr>
              <w:t>当該トンネルは，</w:t>
            </w:r>
            <w:r w:rsidR="0099369A">
              <w:rPr>
                <w:rFonts w:hAnsi="ＭＳ 明朝" w:cs="ＭＳ 明朝" w:hint="eastAsia"/>
                <w:color w:val="000000"/>
                <w:kern w:val="0"/>
                <w:szCs w:val="21"/>
              </w:rPr>
              <w:t>終点坑口近傍に民家が近接していることから，トンネル掘削時及び</w:t>
            </w:r>
            <w:r w:rsidR="00CB73DE">
              <w:rPr>
                <w:rFonts w:hAnsi="ＭＳ 明朝" w:cs="ＭＳ 明朝" w:hint="eastAsia"/>
                <w:color w:val="000000"/>
                <w:kern w:val="0"/>
                <w:szCs w:val="21"/>
              </w:rPr>
              <w:t>残土</w:t>
            </w:r>
            <w:r w:rsidR="0099369A">
              <w:rPr>
                <w:rFonts w:hAnsi="ＭＳ 明朝" w:cs="ＭＳ 明朝" w:hint="eastAsia"/>
                <w:color w:val="000000"/>
                <w:kern w:val="0"/>
                <w:szCs w:val="21"/>
              </w:rPr>
              <w:t>運搬時の騒音と振動から</w:t>
            </w:r>
            <w:r w:rsidR="00CB73DE">
              <w:rPr>
                <w:rFonts w:hAnsi="ＭＳ 明朝" w:cs="ＭＳ 明朝" w:hint="eastAsia"/>
                <w:color w:val="000000"/>
                <w:kern w:val="0"/>
                <w:szCs w:val="21"/>
              </w:rPr>
              <w:t>住民の生活環境</w:t>
            </w:r>
            <w:r w:rsidR="0099369A">
              <w:rPr>
                <w:rFonts w:hAnsi="ＭＳ 明朝" w:cs="ＭＳ 明朝" w:hint="eastAsia"/>
                <w:color w:val="000000"/>
                <w:kern w:val="0"/>
                <w:szCs w:val="21"/>
              </w:rPr>
              <w:t>を</w:t>
            </w:r>
            <w:r w:rsidR="00CB73DE">
              <w:rPr>
                <w:rFonts w:hAnsi="ＭＳ 明朝" w:cs="ＭＳ 明朝" w:hint="eastAsia"/>
                <w:color w:val="000000"/>
                <w:kern w:val="0"/>
                <w:szCs w:val="21"/>
              </w:rPr>
              <w:t>保全</w:t>
            </w:r>
            <w:r w:rsidR="0099369A">
              <w:rPr>
                <w:rFonts w:hAnsi="ＭＳ 明朝" w:cs="ＭＳ 明朝" w:hint="eastAsia"/>
                <w:color w:val="000000"/>
                <w:kern w:val="0"/>
                <w:szCs w:val="21"/>
              </w:rPr>
              <w:t>すること</w:t>
            </w:r>
            <w:r w:rsidR="00CB73DE">
              <w:rPr>
                <w:rFonts w:hAnsi="ＭＳ 明朝" w:cs="ＭＳ 明朝" w:hint="eastAsia"/>
                <w:color w:val="000000"/>
                <w:kern w:val="0"/>
                <w:szCs w:val="21"/>
              </w:rPr>
              <w:t>が欠かせない。</w:t>
            </w:r>
          </w:p>
          <w:p w:rsidR="000F477D" w:rsidRPr="000F477D" w:rsidRDefault="00CB73DE" w:rsidP="00CB73DE">
            <w:pPr>
              <w:ind w:firstLineChars="100" w:firstLine="210"/>
              <w:rPr>
                <w:rFonts w:hAnsi="Times New Roman"/>
                <w:color w:val="000000"/>
                <w:kern w:val="0"/>
                <w:szCs w:val="21"/>
              </w:rPr>
            </w:pPr>
            <w:r>
              <w:rPr>
                <w:rFonts w:hAnsi="Times New Roman" w:hint="eastAsia"/>
                <w:color w:val="000000"/>
                <w:kern w:val="0"/>
                <w:szCs w:val="21"/>
              </w:rPr>
              <w:t>また，起点側</w:t>
            </w:r>
            <w:r>
              <w:rPr>
                <w:rFonts w:hAnsi="ＭＳ 明朝" w:cs="ＭＳ 明朝" w:hint="eastAsia"/>
                <w:color w:val="000000"/>
                <w:kern w:val="0"/>
                <w:szCs w:val="21"/>
              </w:rPr>
              <w:t>坑口から</w:t>
            </w:r>
            <w:r w:rsidR="009D16F7">
              <w:rPr>
                <w:rFonts w:hAnsi="ＭＳ 明朝" w:cs="ＭＳ 明朝" w:hint="eastAsia"/>
                <w:color w:val="000000"/>
                <w:kern w:val="0"/>
                <w:szCs w:val="21"/>
              </w:rPr>
              <w:t>No.6</w:t>
            </w:r>
            <w:r>
              <w:rPr>
                <w:rFonts w:hAnsi="ＭＳ 明朝" w:cs="ＭＳ 明朝" w:hint="eastAsia"/>
                <w:color w:val="000000"/>
                <w:kern w:val="0"/>
                <w:szCs w:val="21"/>
              </w:rPr>
              <w:t>5付近や終点側坑口付近では，低土被り区間であることから</w:t>
            </w:r>
            <w:r w:rsidR="0014353B">
              <w:rPr>
                <w:rFonts w:hAnsi="ＭＳ 明朝" w:cs="ＭＳ 明朝" w:hint="eastAsia"/>
                <w:color w:val="000000"/>
                <w:kern w:val="0"/>
                <w:szCs w:val="21"/>
              </w:rPr>
              <w:t>トンネル</w:t>
            </w:r>
            <w:r>
              <w:rPr>
                <w:rFonts w:hAnsi="ＭＳ 明朝" w:cs="ＭＳ 明朝" w:hint="eastAsia"/>
                <w:color w:val="000000"/>
                <w:kern w:val="0"/>
                <w:szCs w:val="21"/>
              </w:rPr>
              <w:t>掘削時</w:t>
            </w:r>
            <w:r w:rsidR="0014353B">
              <w:rPr>
                <w:rFonts w:hAnsi="ＭＳ 明朝" w:cs="ＭＳ 明朝" w:hint="eastAsia"/>
                <w:color w:val="000000"/>
                <w:kern w:val="0"/>
                <w:szCs w:val="21"/>
              </w:rPr>
              <w:t>における</w:t>
            </w:r>
            <w:r w:rsidR="00A819B0">
              <w:rPr>
                <w:rFonts w:hAnsi="ＭＳ 明朝" w:cs="ＭＳ 明朝" w:hint="eastAsia"/>
                <w:color w:val="000000"/>
                <w:kern w:val="0"/>
                <w:szCs w:val="21"/>
              </w:rPr>
              <w:t>突発的な変位が発生することが考えられ，切羽や地山斜面などの</w:t>
            </w:r>
            <w:r w:rsidR="0014353B">
              <w:rPr>
                <w:rFonts w:hAnsi="ＭＳ 明朝" w:cs="ＭＳ 明朝" w:hint="eastAsia"/>
                <w:color w:val="000000"/>
                <w:kern w:val="0"/>
                <w:szCs w:val="21"/>
              </w:rPr>
              <w:t>崩落を予防すること</w:t>
            </w:r>
            <w:r>
              <w:rPr>
                <w:rFonts w:hAnsi="ＭＳ 明朝" w:cs="ＭＳ 明朝" w:hint="eastAsia"/>
                <w:color w:val="000000"/>
                <w:kern w:val="0"/>
                <w:szCs w:val="21"/>
              </w:rPr>
              <w:t>が求められている。</w:t>
            </w:r>
          </w:p>
          <w:p w:rsidR="000F477D"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このことを踏まえ，次の項目について，技術提案を行うこと。</w:t>
            </w:r>
          </w:p>
          <w:p w:rsidR="001E4D47" w:rsidRPr="000F477D" w:rsidRDefault="001E4D47" w:rsidP="000F477D">
            <w:pPr>
              <w:overflowPunct w:val="0"/>
              <w:textAlignment w:val="baseline"/>
              <w:rPr>
                <w:rFonts w:hAnsi="Times New Roman"/>
                <w:color w:val="000000"/>
                <w:kern w:val="0"/>
                <w:szCs w:val="21"/>
              </w:rPr>
            </w:pPr>
          </w:p>
          <w:p w:rsidR="001E4D47" w:rsidRPr="00A354D2" w:rsidRDefault="00A354D2" w:rsidP="00A354D2">
            <w:pPr>
              <w:overflowPunct w:val="0"/>
              <w:ind w:firstLineChars="100" w:firstLine="210"/>
              <w:textAlignment w:val="baseline"/>
              <w:rPr>
                <w:rFonts w:hAnsi="Times New Roman"/>
                <w:color w:val="000000"/>
                <w:kern w:val="0"/>
                <w:szCs w:val="21"/>
              </w:rPr>
            </w:pPr>
            <w:r>
              <w:rPr>
                <w:rFonts w:hAnsi="ＭＳ 明朝" w:cs="ＭＳ 明朝" w:hint="eastAsia"/>
                <w:color w:val="000000"/>
                <w:kern w:val="0"/>
                <w:szCs w:val="21"/>
              </w:rPr>
              <w:t>Ⅰ</w:t>
            </w:r>
            <w:r w:rsidR="001E4D47" w:rsidRPr="00A354D2">
              <w:rPr>
                <w:rFonts w:hAnsi="ＭＳ 明朝" w:cs="ＭＳ 明朝" w:hint="eastAsia"/>
                <w:color w:val="000000"/>
                <w:kern w:val="0"/>
                <w:szCs w:val="21"/>
              </w:rPr>
              <w:t xml:space="preserve">　</w:t>
            </w:r>
            <w:r w:rsidR="00F37956">
              <w:rPr>
                <w:rFonts w:hAnsi="ＭＳ 明朝" w:cs="ＭＳ 明朝" w:hint="eastAsia"/>
                <w:color w:val="000000"/>
                <w:kern w:val="0"/>
                <w:szCs w:val="21"/>
              </w:rPr>
              <w:t>近接する民家への</w:t>
            </w:r>
            <w:r w:rsidR="00CB73DE">
              <w:rPr>
                <w:rFonts w:hAnsi="ＭＳ 明朝" w:cs="ＭＳ 明朝" w:hint="eastAsia"/>
                <w:color w:val="000000"/>
                <w:kern w:val="0"/>
                <w:szCs w:val="21"/>
              </w:rPr>
              <w:t>騒音対策および振動対策に関すること</w:t>
            </w:r>
          </w:p>
          <w:p w:rsidR="00041BB0" w:rsidRDefault="00A354D2" w:rsidP="00A819B0">
            <w:pPr>
              <w:ind w:firstLineChars="100" w:firstLine="210"/>
            </w:pPr>
            <w:r>
              <w:rPr>
                <w:rFonts w:hAnsi="ＭＳ 明朝" w:cs="ＭＳ 明朝" w:hint="eastAsia"/>
                <w:color w:val="000000"/>
                <w:kern w:val="0"/>
                <w:szCs w:val="21"/>
              </w:rPr>
              <w:t>Ⅱ</w:t>
            </w:r>
            <w:r w:rsidR="001E4D47">
              <w:rPr>
                <w:rFonts w:hAnsi="ＭＳ 明朝" w:cs="ＭＳ 明朝" w:hint="eastAsia"/>
                <w:color w:val="000000"/>
                <w:kern w:val="0"/>
                <w:szCs w:val="21"/>
              </w:rPr>
              <w:t xml:space="preserve">　</w:t>
            </w:r>
            <w:r w:rsidR="001F15E8">
              <w:rPr>
                <w:rFonts w:hAnsi="ＭＳ 明朝" w:cs="ＭＳ 明朝" w:hint="eastAsia"/>
                <w:color w:val="000000"/>
                <w:kern w:val="0"/>
                <w:szCs w:val="21"/>
              </w:rPr>
              <w:t>低土被り</w:t>
            </w:r>
            <w:r w:rsidR="00C85C4A">
              <w:rPr>
                <w:rFonts w:hAnsi="ＭＳ 明朝" w:cs="ＭＳ 明朝" w:hint="eastAsia"/>
                <w:color w:val="000000"/>
                <w:kern w:val="0"/>
                <w:szCs w:val="21"/>
              </w:rPr>
              <w:t>区間の掘削時における</w:t>
            </w:r>
            <w:r w:rsidR="00A819B0">
              <w:rPr>
                <w:rFonts w:hAnsi="ＭＳ 明朝" w:cs="ＭＳ 明朝" w:hint="eastAsia"/>
                <w:kern w:val="0"/>
                <w:szCs w:val="21"/>
              </w:rPr>
              <w:t>切羽，天端，地山等の挙動の観察や</w:t>
            </w:r>
            <w:r w:rsidR="0014353B" w:rsidRPr="00B802EE">
              <w:rPr>
                <w:rFonts w:hAnsi="ＭＳ 明朝" w:cs="ＭＳ 明朝" w:hint="eastAsia"/>
                <w:kern w:val="0"/>
                <w:szCs w:val="21"/>
              </w:rPr>
              <w:t>計測に関すること</w:t>
            </w:r>
          </w:p>
          <w:p w:rsidR="00041BB0" w:rsidRDefault="00041BB0" w:rsidP="000F477D"/>
          <w:p w:rsidR="00C4106B" w:rsidRDefault="00C4106B" w:rsidP="000F477D"/>
          <w:p w:rsidR="005F5CE0" w:rsidRDefault="005F5CE0" w:rsidP="000F477D"/>
          <w:p w:rsidR="005F5CE0" w:rsidRDefault="005F5CE0" w:rsidP="000F477D"/>
          <w:p w:rsidR="005F5CE0" w:rsidRPr="00A819B0" w:rsidRDefault="005F5CE0" w:rsidP="000F477D"/>
          <w:p w:rsidR="00CD4BBD" w:rsidRDefault="00CD4BBD" w:rsidP="00CD4BBD">
            <w:pPr>
              <w:spacing w:line="209" w:lineRule="exact"/>
            </w:pPr>
          </w:p>
        </w:tc>
      </w:tr>
      <w:tr w:rsidR="00041BB0" w:rsidTr="0089362A">
        <w:trPr>
          <w:trHeight w:val="55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041BB0"/>
          <w:p w:rsidR="00041BB0" w:rsidRDefault="00041BB0" w:rsidP="00041BB0">
            <w:pPr>
              <w:spacing w:line="209" w:lineRule="exact"/>
              <w:jc w:val="center"/>
            </w:pPr>
            <w:r>
              <w:t>具　体　的　な　施　工　計　画</w:t>
            </w:r>
          </w:p>
        </w:tc>
      </w:tr>
      <w:tr w:rsidR="00041BB0" w:rsidTr="0089362A">
        <w:trPr>
          <w:trHeight w:val="663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BD420C"/>
          <w:p w:rsidR="00041BB0" w:rsidRDefault="00041BB0" w:rsidP="00BD420C">
            <w:r>
              <w:t xml:space="preserve">　上記２項目について</w:t>
            </w:r>
            <w:r w:rsidR="0089362A">
              <w:t>，</w:t>
            </w:r>
            <w:r>
              <w:t>以下の内容をそれぞれ記述すること。</w:t>
            </w:r>
          </w:p>
          <w:p w:rsidR="00041BB0" w:rsidRPr="00BD420C" w:rsidRDefault="00041BB0" w:rsidP="00BD420C"/>
          <w:p w:rsidR="00041BB0" w:rsidRDefault="000F477D" w:rsidP="00BD420C">
            <w:pPr>
              <w:ind w:firstLineChars="100" w:firstLine="210"/>
            </w:pPr>
            <w:r>
              <w:rPr>
                <w:rFonts w:hint="eastAsia"/>
              </w:rPr>
              <w:t>①</w:t>
            </w:r>
            <w:r w:rsidR="00041BB0">
              <w:t>技術提案の概要</w:t>
            </w:r>
          </w:p>
          <w:p w:rsidR="00041BB0" w:rsidRDefault="000F477D" w:rsidP="00BD420C">
            <w:pPr>
              <w:ind w:firstLineChars="100" w:firstLine="210"/>
            </w:pPr>
            <w:r>
              <w:rPr>
                <w:rFonts w:hint="eastAsia"/>
              </w:rPr>
              <w:t>②</w:t>
            </w:r>
            <w:r w:rsidR="00041BB0">
              <w:t>施工方法の適切性（</w:t>
            </w:r>
            <w:r>
              <w:rPr>
                <w:rFonts w:hint="eastAsia"/>
              </w:rPr>
              <w:t>具体的工法，主要機械及び設備，施工管理方法等を記述</w:t>
            </w:r>
            <w:r w:rsidR="00041BB0">
              <w:t>）</w:t>
            </w:r>
          </w:p>
          <w:p w:rsidR="00041BB0" w:rsidRDefault="000F477D" w:rsidP="00BD420C">
            <w:pPr>
              <w:ind w:firstLineChars="100" w:firstLine="210"/>
            </w:pPr>
            <w:r>
              <w:rPr>
                <w:rFonts w:hint="eastAsia"/>
              </w:rPr>
              <w:t>③</w:t>
            </w:r>
            <w:r w:rsidR="00041BB0">
              <w:t>効果的な創意工夫</w:t>
            </w:r>
          </w:p>
          <w:p w:rsidR="00041BB0" w:rsidRDefault="000F477D" w:rsidP="00BD420C">
            <w:pPr>
              <w:pStyle w:val="a9"/>
              <w:ind w:leftChars="0" w:left="210"/>
            </w:pPr>
            <w:r>
              <w:rPr>
                <w:rFonts w:hint="eastAsia"/>
              </w:rPr>
              <w:t>④</w:t>
            </w:r>
            <w:r w:rsidR="00041BB0">
              <w:t>技術的な裏付け（</w:t>
            </w:r>
            <w:r>
              <w:rPr>
                <w:rFonts w:hint="eastAsia"/>
              </w:rPr>
              <w:t>過去の施工実績等，具体的かつ技術的な根拠を記述</w:t>
            </w:r>
            <w:r w:rsidR="00041BB0">
              <w:t>）</w:t>
            </w:r>
          </w:p>
          <w:p w:rsidR="00041BB0" w:rsidRDefault="00041BB0" w:rsidP="00BD420C"/>
          <w:p w:rsidR="00041BB0" w:rsidRDefault="00041BB0" w:rsidP="00BD420C">
            <w:pPr>
              <w:ind w:left="630" w:hangingChars="300" w:hanging="630"/>
            </w:pPr>
            <w:r>
              <w:t xml:space="preserve">  </w:t>
            </w:r>
            <w:r w:rsidR="000F477D">
              <w:rPr>
                <w:rFonts w:hAnsi="ＭＳ 明朝" w:cs="ＭＳ 明朝"/>
              </w:rPr>
              <w:t xml:space="preserve">※１　</w:t>
            </w:r>
            <w:r>
              <w:t>評価項目「上記技術提案の実現性，有効性を確認するための施工計画の適切性等」については，</w:t>
            </w:r>
            <w:r w:rsidR="00BD6536">
              <w:rPr>
                <w:rFonts w:hint="eastAsia"/>
              </w:rPr>
              <w:t>①</w:t>
            </w:r>
            <w:r>
              <w:t>の内容が適切な項目に対する</w:t>
            </w:r>
            <w:r w:rsidR="00BD6536">
              <w:rPr>
                <w:rFonts w:hint="eastAsia"/>
              </w:rPr>
              <w:t>②</w:t>
            </w:r>
            <w:r>
              <w:t>～</w:t>
            </w:r>
            <w:r w:rsidR="00BD6536">
              <w:rPr>
                <w:rFonts w:hint="eastAsia"/>
              </w:rPr>
              <w:t>④</w:t>
            </w:r>
            <w:r>
              <w:t>の記載内容で評価する。</w:t>
            </w:r>
          </w:p>
          <w:p w:rsidR="000F477D" w:rsidRDefault="000F477D" w:rsidP="00BD420C">
            <w:pPr>
              <w:ind w:left="630" w:hangingChars="300" w:hanging="630"/>
            </w:pPr>
          </w:p>
          <w:p w:rsidR="000F477D" w:rsidRDefault="000F477D" w:rsidP="00BD420C">
            <w:pPr>
              <w:ind w:leftChars="100" w:left="630" w:hangingChars="200" w:hanging="420"/>
            </w:pPr>
            <w:r>
              <w:rPr>
                <w:rFonts w:hAnsi="ＭＳ 明朝" w:cs="ＭＳ 明朝"/>
              </w:rPr>
              <w:t>※２　１</w:t>
            </w:r>
            <w:r>
              <w:t>項目につき，３提案まで記載可能とする。</w:t>
            </w:r>
          </w:p>
          <w:p w:rsidR="00041BB0" w:rsidRPr="00BF4F98" w:rsidRDefault="00041BB0" w:rsidP="00BD420C"/>
          <w:p w:rsidR="00041BB0" w:rsidRPr="000F477D" w:rsidRDefault="00041BB0" w:rsidP="00BD420C">
            <w:pPr>
              <w:rPr>
                <w:u w:val="single"/>
              </w:rPr>
            </w:pPr>
            <w:r>
              <w:t xml:space="preserve">　</w:t>
            </w:r>
            <w:r w:rsidRPr="000F477D">
              <w:rPr>
                <w:u w:val="single"/>
              </w:rPr>
              <w:t>記述に当たっては</w:t>
            </w:r>
            <w:r w:rsidR="000F477D">
              <w:rPr>
                <w:u w:val="single"/>
              </w:rPr>
              <w:t>，</w:t>
            </w:r>
            <w:r w:rsidRPr="000F477D">
              <w:rPr>
                <w:rFonts w:ascii="ＭＳ ゴシック" w:eastAsia="ＭＳ ゴシック" w:hAnsi="ＭＳ ゴシック"/>
                <w:u w:val="single"/>
              </w:rPr>
              <w:t>（様式４（その２））</w:t>
            </w:r>
            <w:r w:rsidRPr="000F477D">
              <w:rPr>
                <w:u w:val="single"/>
              </w:rPr>
              <w:t>を使用し</w:t>
            </w:r>
            <w:r w:rsidR="0089362A">
              <w:rPr>
                <w:rFonts w:hint="eastAsia"/>
                <w:u w:val="single"/>
              </w:rPr>
              <w:t>，</w:t>
            </w:r>
            <w:r w:rsidRPr="000F477D">
              <w:rPr>
                <w:u w:val="single"/>
              </w:rPr>
              <w:t>Ａ４版３枚（３ページ）以内で提出すること。</w:t>
            </w:r>
          </w:p>
          <w:p w:rsidR="00041BB0" w:rsidRDefault="00041BB0" w:rsidP="00BD420C"/>
          <w:p w:rsidR="00041BB0" w:rsidRDefault="00041BB0" w:rsidP="00BD420C">
            <w:r>
              <w:t xml:space="preserve"> </w:t>
            </w:r>
          </w:p>
          <w:p w:rsidR="00041BB0" w:rsidRDefault="00041BB0" w:rsidP="00041BB0"/>
          <w:p w:rsidR="00041BB0" w:rsidRDefault="00041BB0" w:rsidP="00041BB0"/>
          <w:p w:rsidR="0088413E" w:rsidRDefault="0088413E" w:rsidP="00041BB0"/>
          <w:p w:rsidR="00BD420C" w:rsidRDefault="00BD420C" w:rsidP="00041BB0"/>
          <w:p w:rsidR="00BD420C" w:rsidRDefault="00BD420C" w:rsidP="00041BB0"/>
          <w:p w:rsidR="00BD420C" w:rsidRDefault="00BD420C" w:rsidP="00041BB0"/>
          <w:p w:rsidR="00BD420C" w:rsidRDefault="00BD420C" w:rsidP="00041BB0"/>
        </w:tc>
      </w:tr>
    </w:tbl>
    <w:p w:rsidR="00A95FDE" w:rsidRDefault="00A95FDE" w:rsidP="00A95FDE">
      <w:pPr>
        <w:widowControl/>
        <w:jc w:val="center"/>
        <w:rPr>
          <w:rFonts w:hAnsi="ＭＳ 明朝"/>
          <w:b/>
          <w:sz w:val="32"/>
          <w:szCs w:val="32"/>
        </w:rPr>
        <w:sectPr w:rsidR="00A95FDE" w:rsidSect="00FC278D">
          <w:headerReference w:type="first" r:id="rId10"/>
          <w:pgSz w:w="11906" w:h="16838" w:code="9"/>
          <w:pgMar w:top="1134" w:right="851" w:bottom="851" w:left="1134" w:header="567" w:footer="113" w:gutter="0"/>
          <w:pgNumType w:fmt="numberInDash"/>
          <w:cols w:space="425"/>
          <w:titlePg/>
          <w:docGrid w:type="linesAndChars" w:linePitch="291"/>
        </w:sectPr>
      </w:pPr>
    </w:p>
    <w:p w:rsidR="001E2335" w:rsidRPr="00101EAA" w:rsidRDefault="001E2335" w:rsidP="00A95FDE">
      <w:pPr>
        <w:widowControl/>
        <w:jc w:val="center"/>
        <w:rPr>
          <w:rFonts w:hAnsi="ＭＳ 明朝"/>
          <w:b/>
          <w:sz w:val="32"/>
          <w:szCs w:val="32"/>
        </w:rPr>
      </w:pPr>
      <w:r w:rsidRPr="00101EAA">
        <w:rPr>
          <w:rFonts w:hAnsi="ＭＳ 明朝" w:hint="eastAsia"/>
          <w:b/>
          <w:sz w:val="32"/>
          <w:szCs w:val="32"/>
        </w:rPr>
        <w:lastRenderedPageBreak/>
        <w:t>技術提案</w:t>
      </w:r>
    </w:p>
    <w:p w:rsidR="001E2335" w:rsidRDefault="001E2335" w:rsidP="00BB51FD">
      <w:pPr>
        <w:wordWrap w:val="0"/>
        <w:spacing w:line="220" w:lineRule="exact"/>
        <w:ind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8506E4" w:rsidRPr="00E35B2C" w:rsidRDefault="008506E4" w:rsidP="008506E4">
      <w:pPr>
        <w:jc w:val="left"/>
        <w:rPr>
          <w:u w:val="single"/>
        </w:rPr>
      </w:pPr>
      <w:r>
        <w:rPr>
          <w:rFonts w:hint="eastAsia"/>
          <w:u w:val="single"/>
        </w:rPr>
        <w:t>共同企業体名</w:t>
      </w:r>
      <w:r w:rsidRPr="00E35B2C">
        <w:rPr>
          <w:rFonts w:hint="eastAsia"/>
          <w:u w:val="single"/>
        </w:rPr>
        <w:t>：</w:t>
      </w:r>
      <w:r>
        <w:rPr>
          <w:rFonts w:hint="eastAsia"/>
          <w:u w:val="single"/>
        </w:rPr>
        <w:t xml:space="preserve">　　　　　　　　　　　　　　　　　　　　　　　　　　　　　　　　　　　　　　　　</w:t>
      </w:r>
    </w:p>
    <w:p w:rsidR="00BB51FD" w:rsidRPr="008506E4" w:rsidRDefault="00BB51FD" w:rsidP="00BB51FD">
      <w:pPr>
        <w:overflowPunct w:val="0"/>
        <w:spacing w:line="80" w:lineRule="exact"/>
        <w:textAlignment w:val="baseline"/>
        <w:rPr>
          <w:rFonts w:hAnsi="Times New Roman"/>
          <w:color w:val="000000"/>
          <w:kern w:val="0"/>
          <w:szCs w:val="21"/>
        </w:rPr>
      </w:pPr>
    </w:p>
    <w:p w:rsidR="001E2335" w:rsidRDefault="001E2335" w:rsidP="00222631">
      <w:pPr>
        <w:overflowPunct w:val="0"/>
        <w:ind w:firstLineChars="100" w:firstLine="210"/>
        <w:textAlignment w:val="baseline"/>
        <w:rPr>
          <w:rFonts w:hAnsi="ＭＳ 明朝" w:cs="ＭＳ 明朝"/>
          <w:color w:val="000000"/>
          <w:kern w:val="0"/>
          <w:szCs w:val="21"/>
        </w:rPr>
      </w:pPr>
      <w:r>
        <w:rPr>
          <w:rFonts w:hAnsi="ＭＳ 明朝" w:cs="ＭＳ 明朝" w:hint="eastAsia"/>
          <w:color w:val="000000"/>
          <w:kern w:val="0"/>
          <w:szCs w:val="21"/>
        </w:rPr>
        <w:t>次の工事について</w:t>
      </w:r>
      <w:r w:rsidR="00D74850">
        <w:rPr>
          <w:rFonts w:hAnsi="ＭＳ 明朝" w:cs="ＭＳ 明朝" w:hint="eastAsia"/>
          <w:color w:val="000000"/>
          <w:kern w:val="0"/>
          <w:szCs w:val="21"/>
        </w:rPr>
        <w:t>，</w:t>
      </w:r>
      <w:r>
        <w:rPr>
          <w:rFonts w:hAnsi="ＭＳ 明朝" w:cs="ＭＳ 明朝" w:hint="eastAsia"/>
          <w:color w:val="000000"/>
          <w:kern w:val="0"/>
          <w:szCs w:val="21"/>
        </w:rPr>
        <w:t>この申請書の内容と同等の又は同等以上の施工を行うことを誓約し</w:t>
      </w:r>
      <w:r w:rsidR="00D74850">
        <w:rPr>
          <w:rFonts w:hAnsi="ＭＳ 明朝" w:cs="ＭＳ 明朝" w:hint="eastAsia"/>
          <w:color w:val="000000"/>
          <w:kern w:val="0"/>
          <w:szCs w:val="21"/>
        </w:rPr>
        <w:t>，</w:t>
      </w:r>
      <w:r>
        <w:rPr>
          <w:rFonts w:hAnsi="ＭＳ 明朝" w:cs="ＭＳ 明朝" w:hint="eastAsia"/>
          <w:color w:val="000000"/>
          <w:kern w:val="0"/>
          <w:szCs w:val="21"/>
        </w:rPr>
        <w:t>申請します。</w:t>
      </w:r>
    </w:p>
    <w:p w:rsidR="00BB51FD" w:rsidRPr="002B7D73" w:rsidRDefault="00BB51FD" w:rsidP="00BB51FD">
      <w:pPr>
        <w:overflowPunct w:val="0"/>
        <w:spacing w:line="80" w:lineRule="exact"/>
        <w:textAlignment w:val="baseline"/>
        <w:rPr>
          <w:rFonts w:hAnsi="Times New Roman"/>
          <w:color w:val="000000"/>
          <w:kern w:val="0"/>
          <w:szCs w:val="21"/>
        </w:rPr>
      </w:pPr>
    </w:p>
    <w:p w:rsidR="001E2335" w:rsidRDefault="001E2335" w:rsidP="0088413E">
      <w:pPr>
        <w:overflowPunct w:val="0"/>
        <w:ind w:firstLineChars="100" w:firstLine="210"/>
        <w:textAlignment w:val="baseline"/>
        <w:rPr>
          <w:rFonts w:hAnsi="ＭＳ 明朝" w:cs="ＭＳ 明朝"/>
          <w:color w:val="000000"/>
          <w:kern w:val="0"/>
          <w:szCs w:val="21"/>
        </w:rPr>
      </w:pPr>
      <w:r w:rsidRPr="002B7D73">
        <w:rPr>
          <w:rFonts w:hAnsi="ＭＳ 明朝" w:cs="ＭＳ 明朝" w:hint="eastAsia"/>
          <w:color w:val="000000"/>
          <w:kern w:val="0"/>
          <w:szCs w:val="21"/>
        </w:rPr>
        <w:t>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color w:val="000000"/>
          <w:kern w:val="0"/>
          <w:szCs w:val="21"/>
        </w:rPr>
        <w:t xml:space="preserve"> </w:t>
      </w:r>
      <w:r w:rsidR="003442E2">
        <w:rPr>
          <w:rFonts w:hAnsi="ＭＳ 明朝" w:cs="ＭＳ 明朝" w:hint="eastAsia"/>
          <w:color w:val="000000"/>
          <w:kern w:val="0"/>
          <w:szCs w:val="21"/>
        </w:rPr>
        <w:t>道路改築</w:t>
      </w:r>
      <w:r>
        <w:rPr>
          <w:rFonts w:hAnsi="ＭＳ 明朝" w:cs="ＭＳ 明朝" w:hint="eastAsia"/>
          <w:color w:val="000000"/>
          <w:kern w:val="0"/>
          <w:szCs w:val="21"/>
        </w:rPr>
        <w:t>工事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1E2335"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352"/>
              </w:rPr>
              <w:t>評</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価</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項</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37"/>
                <w:kern w:val="0"/>
                <w:szCs w:val="21"/>
                <w:fitText w:val="1260" w:id="1714244352"/>
              </w:rPr>
              <w:t>目</w:t>
            </w:r>
          </w:p>
        </w:tc>
        <w:tc>
          <w:tcPr>
            <w:tcW w:w="7938" w:type="dxa"/>
            <w:vAlign w:val="center"/>
          </w:tcPr>
          <w:p w:rsidR="001E2335" w:rsidRDefault="00BF4F98"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12350" w:rsidRPr="009A1E63" w:rsidTr="00553983">
        <w:trPr>
          <w:trHeight w:val="155"/>
        </w:trPr>
        <w:tc>
          <w:tcPr>
            <w:tcW w:w="9639" w:type="dxa"/>
            <w:vAlign w:val="center"/>
          </w:tcPr>
          <w:p w:rsidR="00212350" w:rsidRDefault="00212350" w:rsidP="00212350">
            <w:pPr>
              <w:overflowPunct w:val="0"/>
              <w:spacing w:line="360" w:lineRule="auto"/>
              <w:ind w:left="-23"/>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　等</w:t>
            </w:r>
          </w:p>
        </w:tc>
      </w:tr>
      <w:tr w:rsidR="00212350" w:rsidRPr="009A1E63" w:rsidTr="00C6686D">
        <w:trPr>
          <w:trHeight w:val="7743"/>
        </w:trPr>
        <w:tc>
          <w:tcPr>
            <w:tcW w:w="9639" w:type="dxa"/>
            <w:tcBorders>
              <w:bottom w:val="single" w:sz="4" w:space="0" w:color="auto"/>
            </w:tcBorders>
          </w:tcPr>
          <w:p w:rsidR="00212350" w:rsidRPr="00A7109B" w:rsidRDefault="00A354D2" w:rsidP="00BB51FD">
            <w:pPr>
              <w:spacing w:line="208" w:lineRule="exact"/>
            </w:pPr>
            <w:r>
              <w:rPr>
                <w:rFonts w:hAnsi="ＭＳ 明朝" w:cs="ＭＳ 明朝" w:hint="eastAsia"/>
                <w:color w:val="000000"/>
                <w:kern w:val="0"/>
                <w:szCs w:val="21"/>
              </w:rPr>
              <w:t xml:space="preserve">Ⅰ　</w:t>
            </w:r>
            <w:r w:rsidR="00EB6DDE">
              <w:rPr>
                <w:rFonts w:hAnsi="ＭＳ 明朝" w:cs="ＭＳ 明朝" w:hint="eastAsia"/>
                <w:color w:val="000000"/>
                <w:kern w:val="0"/>
                <w:szCs w:val="21"/>
              </w:rPr>
              <w:t>近接する民家への騒音対策および振動対策に関すること</w:t>
            </w: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①技術</w:t>
            </w:r>
            <w:r w:rsidR="00212350" w:rsidRPr="00F72E86">
              <w:rPr>
                <w:rFonts w:hAnsi="Times New Roman" w:hint="eastAsia"/>
                <w:color w:val="000000"/>
                <w:kern w:val="0"/>
                <w:szCs w:val="21"/>
              </w:rPr>
              <w:t>提案の概要</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930A2A" w:rsidRDefault="00212350" w:rsidP="00BB51FD">
            <w:pPr>
              <w:overflowPunct w:val="0"/>
              <w:spacing w:line="208" w:lineRule="exact"/>
              <w:ind w:left="-21"/>
              <w:jc w:val="left"/>
              <w:textAlignment w:val="baseline"/>
              <w:rPr>
                <w:rFonts w:hAnsi="Times New Roman"/>
                <w:color w:val="000000"/>
                <w:kern w:val="0"/>
                <w:szCs w:val="21"/>
              </w:rPr>
            </w:pPr>
          </w:p>
          <w:p w:rsidR="00212350" w:rsidRPr="007A0DC9" w:rsidRDefault="00F72E86"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②</w:t>
            </w:r>
            <w:r w:rsidR="00212350" w:rsidRPr="007A0DC9">
              <w:rPr>
                <w:rFonts w:hAnsi="Times New Roman" w:hint="eastAsia"/>
                <w:color w:val="000000"/>
                <w:kern w:val="0"/>
                <w:szCs w:val="21"/>
              </w:rPr>
              <w:t>施工方法の適切性（</w:t>
            </w:r>
            <w:r w:rsidR="00212350">
              <w:rPr>
                <w:rFonts w:hint="eastAsia"/>
              </w:rPr>
              <w:t>具体的工法，主要機械及び設備，施工管理方法等を記述</w:t>
            </w:r>
            <w:r w:rsidR="00212350" w:rsidRPr="007A0DC9">
              <w:rPr>
                <w:rFonts w:hAnsi="Times New Roman" w:hint="eastAsia"/>
                <w:color w:val="000000"/>
                <w:kern w:val="0"/>
                <w:szCs w:val="21"/>
              </w:rPr>
              <w:t>）</w:t>
            </w:r>
          </w:p>
          <w:p w:rsidR="00212350" w:rsidRPr="007A0DC9"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F4F98" w:rsidRDefault="00212350" w:rsidP="00BB51FD">
            <w:pPr>
              <w:overflowPunct w:val="0"/>
              <w:spacing w:line="208" w:lineRule="exact"/>
              <w:ind w:left="-21"/>
              <w:jc w:val="left"/>
              <w:textAlignment w:val="baseline"/>
              <w:rPr>
                <w:rFonts w:hAnsi="Times New Roman"/>
                <w:color w:val="000000"/>
                <w:kern w:val="0"/>
                <w:szCs w:val="21"/>
              </w:rPr>
            </w:pP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sidRPr="00F72E86">
              <w:rPr>
                <w:rFonts w:hAnsi="Times New Roman" w:hint="eastAsia"/>
                <w:color w:val="000000"/>
                <w:kern w:val="0"/>
                <w:szCs w:val="21"/>
              </w:rPr>
              <w:t>③</w:t>
            </w:r>
            <w:r w:rsidR="00212350" w:rsidRPr="00F72E86">
              <w:rPr>
                <w:rFonts w:hAnsi="Times New Roman" w:hint="eastAsia"/>
                <w:color w:val="000000"/>
                <w:kern w:val="0"/>
                <w:szCs w:val="21"/>
              </w:rPr>
              <w:t>効果的な創意工夫</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F72E86" w:rsidRDefault="00F72E86" w:rsidP="00BB51FD">
            <w:pPr>
              <w:overflowPunct w:val="0"/>
              <w:spacing w:line="208" w:lineRule="exact"/>
              <w:ind w:firstLineChars="200" w:firstLine="420"/>
              <w:jc w:val="left"/>
              <w:textAlignment w:val="baseline"/>
              <w:rPr>
                <w:rFonts w:hAnsi="Times New Roman"/>
                <w:color w:val="000000"/>
                <w:kern w:val="0"/>
                <w:szCs w:val="21"/>
              </w:rPr>
            </w:pPr>
            <w:r w:rsidRPr="00F72E86">
              <w:rPr>
                <w:rFonts w:hAnsi="Times New Roman" w:hint="eastAsia"/>
                <w:color w:val="000000"/>
                <w:kern w:val="0"/>
                <w:szCs w:val="21"/>
              </w:rPr>
              <w:t>④</w:t>
            </w:r>
            <w:r w:rsidR="00212350" w:rsidRPr="00F72E86">
              <w:rPr>
                <w:rFonts w:hAnsi="Times New Roman" w:hint="eastAsia"/>
                <w:color w:val="000000"/>
                <w:kern w:val="0"/>
                <w:szCs w:val="21"/>
              </w:rPr>
              <w:t>技術的な裏付け（</w:t>
            </w:r>
            <w:r w:rsidR="00212350">
              <w:rPr>
                <w:rFonts w:hint="eastAsia"/>
              </w:rPr>
              <w:t>過去の施工実績等，具体的かつ技術的な根拠を記述</w:t>
            </w:r>
            <w:r w:rsidR="00212350" w:rsidRPr="00F72E86">
              <w:rPr>
                <w:rFonts w:hAnsi="Times New Roman" w:hint="eastAsia"/>
                <w:color w:val="000000"/>
                <w:kern w:val="0"/>
                <w:szCs w:val="21"/>
              </w:rPr>
              <w:t>）</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2B7D73" w:rsidRDefault="00212350" w:rsidP="00BB51FD">
            <w:pPr>
              <w:overflowPunct w:val="0"/>
              <w:spacing w:line="208" w:lineRule="exact"/>
              <w:ind w:left="-21"/>
              <w:jc w:val="left"/>
              <w:textAlignment w:val="baseline"/>
              <w:rPr>
                <w:rFonts w:hAnsi="Times New Roman"/>
                <w:color w:val="000000"/>
                <w:kern w:val="0"/>
                <w:szCs w:val="21"/>
              </w:rPr>
            </w:pPr>
          </w:p>
          <w:p w:rsidR="00EB6DDE" w:rsidRDefault="00BB51FD" w:rsidP="00EB6DDE">
            <w:pPr>
              <w:spacing w:line="208" w:lineRule="exact"/>
              <w:rPr>
                <w:rFonts w:hAnsi="ＭＳ 明朝" w:cs="ＭＳ 明朝"/>
                <w:kern w:val="0"/>
                <w:szCs w:val="21"/>
              </w:rPr>
            </w:pPr>
            <w:r>
              <w:rPr>
                <w:rFonts w:hint="eastAsia"/>
              </w:rPr>
              <w:t>Ⅱ</w:t>
            </w:r>
            <w:r w:rsidR="00A354D2">
              <w:rPr>
                <w:rFonts w:hint="eastAsia"/>
              </w:rPr>
              <w:t xml:space="preserve">　</w:t>
            </w:r>
            <w:r w:rsidR="00EB6DDE">
              <w:rPr>
                <w:rFonts w:hAnsi="ＭＳ 明朝" w:cs="ＭＳ 明朝" w:hint="eastAsia"/>
                <w:color w:val="000000"/>
                <w:kern w:val="0"/>
                <w:szCs w:val="21"/>
              </w:rPr>
              <w:t>低土被り区間の掘削時における</w:t>
            </w:r>
            <w:r w:rsidR="00EB6DDE">
              <w:rPr>
                <w:rFonts w:hAnsi="ＭＳ 明朝" w:cs="ＭＳ 明朝" w:hint="eastAsia"/>
                <w:kern w:val="0"/>
                <w:szCs w:val="21"/>
              </w:rPr>
              <w:t>切羽，天端，地山等の挙動の観察や</w:t>
            </w:r>
            <w:r w:rsidR="00EB6DDE" w:rsidRPr="00B802EE">
              <w:rPr>
                <w:rFonts w:hAnsi="ＭＳ 明朝" w:cs="ＭＳ 明朝" w:hint="eastAsia"/>
                <w:kern w:val="0"/>
                <w:szCs w:val="21"/>
              </w:rPr>
              <w:t>計測に関すること</w:t>
            </w:r>
          </w:p>
          <w:p w:rsidR="00212350" w:rsidRPr="00BD420C" w:rsidRDefault="00BD420C" w:rsidP="00BB51FD">
            <w:pPr>
              <w:spacing w:line="208" w:lineRule="exact"/>
              <w:ind w:firstLineChars="200" w:firstLine="420"/>
            </w:pPr>
            <w:r w:rsidRPr="00BD420C">
              <w:rPr>
                <w:rFonts w:hAnsi="Times New Roman" w:hint="eastAsia"/>
                <w:color w:val="000000"/>
                <w:kern w:val="0"/>
                <w:szCs w:val="21"/>
              </w:rPr>
              <w:t>①</w:t>
            </w:r>
            <w:r w:rsidR="00212350" w:rsidRPr="00BD420C">
              <w:rPr>
                <w:rFonts w:hAnsi="Times New Roman" w:hint="eastAsia"/>
                <w:color w:val="000000"/>
                <w:kern w:val="0"/>
                <w:szCs w:val="21"/>
              </w:rPr>
              <w:t>技術提案の概要</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930A2A"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sidRPr="00BD420C">
              <w:rPr>
                <w:rFonts w:hAnsi="Times New Roman" w:hint="eastAsia"/>
                <w:color w:val="000000"/>
                <w:kern w:val="0"/>
                <w:szCs w:val="21"/>
              </w:rPr>
              <w:t>②</w:t>
            </w:r>
            <w:r w:rsidR="00212350" w:rsidRPr="00BD420C">
              <w:rPr>
                <w:rFonts w:hAnsi="Times New Roman" w:hint="eastAsia"/>
                <w:color w:val="000000"/>
                <w:kern w:val="0"/>
                <w:szCs w:val="21"/>
              </w:rPr>
              <w:t>施工方法の適切性（</w:t>
            </w:r>
            <w:r w:rsidR="00212350">
              <w:rPr>
                <w:rFonts w:hint="eastAsia"/>
              </w:rPr>
              <w:t>具体的工法，主要機械及び設備，施工管理方法等を記述</w:t>
            </w:r>
            <w:r w:rsidR="00212350" w:rsidRPr="00BD420C">
              <w:rPr>
                <w:rFonts w:hAnsi="Times New Roman" w:hint="eastAsia"/>
                <w:color w:val="000000"/>
                <w:kern w:val="0"/>
                <w:szCs w:val="21"/>
              </w:rPr>
              <w:t>）</w:t>
            </w:r>
          </w:p>
          <w:p w:rsidR="00212350" w:rsidRPr="007A0DC9" w:rsidRDefault="00212350" w:rsidP="00BB51FD">
            <w:pPr>
              <w:overflowPunct w:val="0"/>
              <w:spacing w:line="208" w:lineRule="exact"/>
              <w:ind w:left="-21"/>
              <w:jc w:val="left"/>
              <w:textAlignment w:val="baseline"/>
              <w:rPr>
                <w:rFonts w:hAnsi="Times New Roman"/>
                <w:color w:val="000000"/>
                <w:kern w:val="0"/>
                <w:szCs w:val="21"/>
              </w:rPr>
            </w:pP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sidRPr="00BD420C">
              <w:rPr>
                <w:rFonts w:hAnsi="Times New Roman" w:hint="eastAsia"/>
                <w:color w:val="000000"/>
                <w:kern w:val="0"/>
                <w:szCs w:val="21"/>
              </w:rPr>
              <w:t>③</w:t>
            </w:r>
            <w:r w:rsidR="00212350" w:rsidRPr="00BD420C">
              <w:rPr>
                <w:rFonts w:hAnsi="Times New Roman" w:hint="eastAsia"/>
                <w:color w:val="000000"/>
                <w:kern w:val="0"/>
                <w:szCs w:val="21"/>
              </w:rPr>
              <w:t>効果的な創意工夫</w:t>
            </w: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BD420C" w:rsidRDefault="00BD420C" w:rsidP="00BB51FD">
            <w:pPr>
              <w:overflowPunct w:val="0"/>
              <w:spacing w:line="208" w:lineRule="exact"/>
              <w:ind w:firstLineChars="200" w:firstLine="420"/>
              <w:jc w:val="left"/>
              <w:textAlignment w:val="baseline"/>
              <w:rPr>
                <w:rFonts w:hAnsi="Times New Roman"/>
                <w:color w:val="000000"/>
                <w:kern w:val="0"/>
                <w:szCs w:val="21"/>
              </w:rPr>
            </w:pPr>
            <w:r>
              <w:rPr>
                <w:rFonts w:hAnsi="Times New Roman" w:hint="eastAsia"/>
                <w:color w:val="000000"/>
                <w:kern w:val="0"/>
                <w:szCs w:val="21"/>
              </w:rPr>
              <w:t>④</w:t>
            </w:r>
            <w:r w:rsidR="00212350" w:rsidRPr="00BD420C">
              <w:rPr>
                <w:rFonts w:hAnsi="Times New Roman" w:hint="eastAsia"/>
                <w:color w:val="000000"/>
                <w:kern w:val="0"/>
                <w:szCs w:val="21"/>
              </w:rPr>
              <w:t>技術的な裏付け（</w:t>
            </w:r>
            <w:r w:rsidR="00212350">
              <w:rPr>
                <w:rFonts w:hint="eastAsia"/>
              </w:rPr>
              <w:t>過去の施工実績等，具体的かつ技術的な根拠を記述</w:t>
            </w:r>
            <w:r w:rsidR="00212350" w:rsidRPr="00BD420C">
              <w:rPr>
                <w:rFonts w:hAnsi="Times New Roman" w:hint="eastAsia"/>
                <w:color w:val="000000"/>
                <w:kern w:val="0"/>
                <w:szCs w:val="21"/>
              </w:rPr>
              <w:t>）</w:t>
            </w:r>
          </w:p>
          <w:p w:rsidR="005F5CE0" w:rsidRDefault="005F5CE0" w:rsidP="00BB51FD">
            <w:pPr>
              <w:spacing w:line="208" w:lineRule="exact"/>
            </w:pPr>
          </w:p>
          <w:p w:rsidR="00212350" w:rsidRDefault="00212350" w:rsidP="00BB51FD">
            <w:pPr>
              <w:spacing w:line="208" w:lineRule="exact"/>
            </w:pPr>
          </w:p>
          <w:p w:rsidR="00212350" w:rsidRDefault="00212350"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D420C" w:rsidRDefault="00BD420C" w:rsidP="00BB51FD">
            <w:pPr>
              <w:spacing w:line="208" w:lineRule="exact"/>
            </w:pPr>
          </w:p>
          <w:p w:rsidR="00BD420C" w:rsidRDefault="00BD420C" w:rsidP="00BB51FD">
            <w:pPr>
              <w:spacing w:line="208" w:lineRule="exact"/>
            </w:pPr>
          </w:p>
          <w:p w:rsidR="00212350" w:rsidRDefault="00212350"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tc>
      </w:tr>
    </w:tbl>
    <w:p w:rsidR="001E2335" w:rsidRPr="007A0DC9" w:rsidRDefault="001E2335" w:rsidP="00BB51FD">
      <w:pPr>
        <w:spacing w:line="220" w:lineRule="exact"/>
        <w:ind w:firstLineChars="100" w:firstLine="210"/>
        <w:rPr>
          <w:u w:val="single"/>
        </w:rPr>
      </w:pPr>
      <w:r w:rsidRPr="007A0DC9">
        <w:rPr>
          <w:u w:val="single"/>
        </w:rPr>
        <w:t>※</w:t>
      </w:r>
      <w:r w:rsidRPr="007A0DC9">
        <w:rPr>
          <w:u w:val="single"/>
        </w:rPr>
        <w:t>Ａ４版に記述するものとし</w:t>
      </w:r>
      <w:r w:rsidR="0089362A">
        <w:rPr>
          <w:rFonts w:hint="eastAsia"/>
          <w:u w:val="single"/>
        </w:rPr>
        <w:t>，</w:t>
      </w:r>
      <w:r w:rsidRPr="007A0DC9">
        <w:rPr>
          <w:u w:val="single"/>
        </w:rPr>
        <w:t>枚数は</w:t>
      </w:r>
      <w:r w:rsidRPr="007A0DC9">
        <w:rPr>
          <w:rFonts w:ascii="ＭＳ ゴシック" w:eastAsia="ＭＳ ゴシック" w:hAnsi="ＭＳ ゴシック"/>
          <w:b/>
          <w:u w:val="single"/>
        </w:rPr>
        <w:t>３枚（３ページ）</w:t>
      </w:r>
      <w:r w:rsidRPr="007A0DC9">
        <w:rPr>
          <w:u w:val="single"/>
        </w:rPr>
        <w:t>までとする。</w:t>
      </w:r>
    </w:p>
    <w:p w:rsidR="001E2335" w:rsidRPr="007A0DC9" w:rsidRDefault="001E2335" w:rsidP="00BD420C">
      <w:pPr>
        <w:rPr>
          <w:u w:val="single"/>
        </w:rPr>
      </w:pPr>
      <w:r>
        <w:t xml:space="preserve">　</w:t>
      </w:r>
      <w:r w:rsidRPr="007A0DC9">
        <w:rPr>
          <w:u w:val="single"/>
        </w:rPr>
        <w:t>※</w:t>
      </w:r>
      <w:r w:rsidRPr="007A0DC9">
        <w:rPr>
          <w:u w:val="single"/>
        </w:rPr>
        <w:t>記述する文字にアンダーラインを使用しないこと。</w:t>
      </w:r>
    </w:p>
    <w:p w:rsidR="001E2335" w:rsidRPr="00222631" w:rsidRDefault="001E2335" w:rsidP="00222631">
      <w:pPr>
        <w:ind w:firstLineChars="100" w:firstLine="321"/>
        <w:jc w:val="center"/>
        <w:rPr>
          <w:b/>
          <w:sz w:val="32"/>
          <w:szCs w:val="32"/>
        </w:rPr>
      </w:pPr>
      <w:r w:rsidRPr="00222631">
        <w:rPr>
          <w:rFonts w:hint="eastAsia"/>
          <w:b/>
          <w:sz w:val="32"/>
          <w:szCs w:val="32"/>
        </w:rPr>
        <w:lastRenderedPageBreak/>
        <w:t>技術提案</w:t>
      </w:r>
    </w:p>
    <w:p w:rsidR="001E2335" w:rsidRDefault="001E2335" w:rsidP="001E2335">
      <w:pPr>
        <w:wordWrap w:val="0"/>
        <w:ind w:right="-2"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8506E4" w:rsidRPr="00E35B2C" w:rsidRDefault="008506E4" w:rsidP="008506E4">
      <w:pPr>
        <w:jc w:val="left"/>
        <w:rPr>
          <w:u w:val="single"/>
        </w:rPr>
      </w:pPr>
      <w:r>
        <w:rPr>
          <w:rFonts w:hint="eastAsia"/>
          <w:u w:val="single"/>
        </w:rPr>
        <w:t>共同企業体名</w:t>
      </w:r>
      <w:r w:rsidRPr="00E35B2C">
        <w:rPr>
          <w:rFonts w:hint="eastAsia"/>
          <w:u w:val="single"/>
        </w:rPr>
        <w:t>：</w:t>
      </w:r>
      <w:r>
        <w:rPr>
          <w:rFonts w:hint="eastAsia"/>
          <w:u w:val="single"/>
        </w:rPr>
        <w:t xml:space="preserve">　　　　　　　　　　　　　　　　　　　　　　　　　　　　　　　　　　　　　　　　</w:t>
      </w:r>
    </w:p>
    <w:p w:rsidR="001E2335" w:rsidRPr="008506E4" w:rsidRDefault="001E2335" w:rsidP="001E2335">
      <w:pPr>
        <w:spacing w:line="80" w:lineRule="exact"/>
      </w:pPr>
      <w:bookmarkStart w:id="0" w:name="_GoBack"/>
      <w:bookmarkEnd w:id="0"/>
    </w:p>
    <w:p w:rsidR="001E2335" w:rsidRPr="002B7D73" w:rsidRDefault="001E2335" w:rsidP="001E2335">
      <w:pPr>
        <w:jc w:val="center"/>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1E2335" w:rsidRPr="002B7D73" w:rsidRDefault="001E2335" w:rsidP="001E2335">
      <w:pPr>
        <w:overflowPunct w:val="0"/>
        <w:spacing w:line="80" w:lineRule="exact"/>
        <w:textAlignment w:val="baseline"/>
        <w:rPr>
          <w:rFonts w:hAnsi="Times New Roman"/>
          <w:color w:val="000000"/>
          <w:kern w:val="0"/>
          <w:szCs w:val="21"/>
        </w:rPr>
      </w:pPr>
    </w:p>
    <w:p w:rsidR="001E2335" w:rsidRDefault="001E2335" w:rsidP="007A0DC9">
      <w:pPr>
        <w:overflowPunct w:val="0"/>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6912CC">
        <w:rPr>
          <w:rFonts w:hAnsi="ＭＳ 明朝" w:cs="ＭＳ 明朝" w:hint="eastAsia"/>
          <w:color w:val="FF0000"/>
          <w:kern w:val="0"/>
          <w:sz w:val="22"/>
        </w:rPr>
        <w:t>道路改築</w:t>
      </w:r>
      <w:r w:rsidRPr="002B7D73">
        <w:rPr>
          <w:rFonts w:hAnsi="ＭＳ 明朝" w:cs="ＭＳ 明朝" w:hint="eastAsia"/>
          <w:color w:val="FF0000"/>
          <w:kern w:val="0"/>
          <w:sz w:val="22"/>
        </w:rPr>
        <w:t>工事</w:t>
      </w:r>
      <w:r>
        <w:rPr>
          <w:rFonts w:hAnsi="ＭＳ 明朝" w:cs="ＭＳ 明朝" w:hint="eastAsia"/>
          <w:color w:val="FF0000"/>
          <w:kern w:val="0"/>
          <w:sz w:val="22"/>
        </w:rPr>
        <w:t xml:space="preserve">　　←※工事名が間違っていないか確認を！</w:t>
      </w:r>
    </w:p>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212350"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864"/>
              </w:rPr>
              <w:t xml:space="preserve">評 価 項 </w:t>
            </w:r>
            <w:r w:rsidR="001E2335" w:rsidRPr="00A354D2">
              <w:rPr>
                <w:rFonts w:hAnsi="ＭＳ 明朝" w:cs="ＭＳ 明朝" w:hint="eastAsia"/>
                <w:color w:val="000000"/>
                <w:spacing w:val="-37"/>
                <w:kern w:val="0"/>
                <w:szCs w:val="21"/>
                <w:fitText w:val="1260" w:id="1714244864"/>
              </w:rPr>
              <w:t>目</w:t>
            </w:r>
          </w:p>
        </w:tc>
        <w:tc>
          <w:tcPr>
            <w:tcW w:w="7938" w:type="dxa"/>
            <w:vAlign w:val="center"/>
          </w:tcPr>
          <w:p w:rsidR="001E2335" w:rsidRDefault="007A0DC9"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E2335" w:rsidRPr="009A1E63" w:rsidTr="00C6686D">
        <w:trPr>
          <w:trHeight w:val="411"/>
        </w:trPr>
        <w:tc>
          <w:tcPr>
            <w:tcW w:w="9639" w:type="dxa"/>
            <w:vAlign w:val="center"/>
          </w:tcPr>
          <w:p w:rsidR="001E2335" w:rsidRDefault="001E2335" w:rsidP="00212350">
            <w:pPr>
              <w:overflowPunct w:val="0"/>
              <w:spacing w:line="360" w:lineRule="auto"/>
              <w:ind w:left="-21"/>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w:t>
            </w:r>
            <w:r w:rsidR="007A0DC9">
              <w:rPr>
                <w:rFonts w:hAnsi="ＭＳ 明朝" w:cs="ＭＳ 明朝" w:hint="eastAsia"/>
                <w:color w:val="000000"/>
                <w:kern w:val="0"/>
                <w:szCs w:val="21"/>
              </w:rPr>
              <w:t xml:space="preserve">　等</w:t>
            </w:r>
          </w:p>
        </w:tc>
      </w:tr>
      <w:tr w:rsidR="001E2335" w:rsidRPr="009A1E63" w:rsidTr="00C6686D">
        <w:trPr>
          <w:trHeight w:val="10556"/>
        </w:trPr>
        <w:tc>
          <w:tcPr>
            <w:tcW w:w="9639" w:type="dxa"/>
          </w:tcPr>
          <w:p w:rsidR="001E2335" w:rsidRDefault="001E2335" w:rsidP="00C4106B">
            <w:pPr>
              <w:rPr>
                <w:sz w:val="30"/>
                <w:szCs w:val="30"/>
              </w:rPr>
            </w:pPr>
            <w:r>
              <w:rPr>
                <w:noProof/>
              </w:rPr>
              <mc:AlternateContent>
                <mc:Choice Requires="wps">
                  <w:drawing>
                    <wp:anchor distT="4294967295" distB="4294967295" distL="114300" distR="114300" simplePos="0" relativeHeight="251661312" behindDoc="0" locked="0" layoutInCell="1" allowOverlap="1" wp14:anchorId="407E8045" wp14:editId="500BA1EB">
                      <wp:simplePos x="0" y="0"/>
                      <wp:positionH relativeFrom="column">
                        <wp:posOffset>5831840</wp:posOffset>
                      </wp:positionH>
                      <wp:positionV relativeFrom="paragraph">
                        <wp:posOffset>6350</wp:posOffset>
                      </wp:positionV>
                      <wp:extent cx="0" cy="6829425"/>
                      <wp:effectExtent l="95250" t="38100" r="57150" b="666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02C8EE3E"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" strokecolor="windowText" strokeweight=".25pt">
                      <v:stroke startarrow="open" endarrow="open"/>
                      <o:lock v:ext="edit" shapetype="f"/>
                    </v:shape>
                  </w:pict>
                </mc:Fallback>
              </mc:AlternateContent>
            </w:r>
          </w:p>
          <w:p w:rsidR="001E2335" w:rsidRDefault="001E2335" w:rsidP="00C4106B">
            <w:pPr>
              <w:rPr>
                <w:sz w:val="30"/>
                <w:szCs w:val="30"/>
              </w:rPr>
            </w:pPr>
          </w:p>
          <w:p w:rsidR="001E2335" w:rsidRPr="00A26B4C" w:rsidRDefault="001E2335" w:rsidP="00F72E86">
            <w:pPr>
              <w:ind w:firstLineChars="100" w:firstLine="300"/>
              <w:jc w:val="center"/>
              <w:rPr>
                <w:sz w:val="30"/>
                <w:szCs w:val="30"/>
              </w:rPr>
            </w:pPr>
            <w:r w:rsidRPr="00A26B4C">
              <w:rPr>
                <w:rFonts w:hint="eastAsia"/>
                <w:sz w:val="30"/>
                <w:szCs w:val="30"/>
              </w:rPr>
              <w:t>＜記述上の留意点＞</w:t>
            </w:r>
          </w:p>
          <w:p w:rsidR="001E2335" w:rsidRPr="00CB1F21" w:rsidRDefault="001E2335" w:rsidP="00F72E86">
            <w:pPr>
              <w:overflowPunct w:val="0"/>
              <w:textAlignment w:val="baseline"/>
              <w:rPr>
                <w:rFonts w:hAnsi="Times New Roman"/>
                <w:color w:val="000000"/>
                <w:kern w:val="0"/>
                <w:szCs w:val="21"/>
              </w:rPr>
            </w:pPr>
          </w:p>
          <w:p w:rsidR="001E2335" w:rsidRDefault="001E2335" w:rsidP="00F72E86">
            <w:pPr>
              <w:overflowPunct w:val="0"/>
              <w:jc w:val="left"/>
              <w:textAlignment w:val="baseline"/>
              <w:rPr>
                <w:rFonts w:hAnsi="ＭＳ 明朝" w:cs="ＭＳ 明朝"/>
                <w:color w:val="000000"/>
                <w:kern w:val="0"/>
                <w:szCs w:val="21"/>
              </w:rPr>
            </w:pPr>
          </w:p>
          <w:p w:rsidR="005F5CE0" w:rsidRPr="002B7D73" w:rsidRDefault="005F5CE0" w:rsidP="00F72E86">
            <w:pPr>
              <w:overflowPunct w:val="0"/>
              <w:jc w:val="left"/>
              <w:textAlignment w:val="baseline"/>
              <w:rPr>
                <w:rFonts w:hAnsi="Times New Roman"/>
                <w:color w:val="000000"/>
                <w:kern w:val="0"/>
                <w:szCs w:val="21"/>
              </w:rPr>
            </w:pPr>
          </w:p>
          <w:p w:rsidR="001E2335" w:rsidRPr="002B7D73" w:rsidRDefault="001E2335" w:rsidP="00F72E86">
            <w:pPr>
              <w:overflowPunct w:val="0"/>
              <w:textAlignment w:val="baseline"/>
              <w:rPr>
                <w:rFonts w:hAnsi="Times New Roman"/>
                <w:color w:val="000000"/>
                <w:kern w:val="0"/>
                <w:szCs w:val="21"/>
              </w:rPr>
            </w:pPr>
          </w:p>
          <w:p w:rsidR="001E2335" w:rsidRDefault="0089362A" w:rsidP="00F72E86">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mc:AlternateContent>
                <mc:Choice Requires="wps">
                  <w:drawing>
                    <wp:anchor distT="0" distB="0" distL="114300" distR="114300" simplePos="0" relativeHeight="251663360" behindDoc="0" locked="0" layoutInCell="1" allowOverlap="1" wp14:anchorId="5E8160A7" wp14:editId="2465D138">
                      <wp:simplePos x="0" y="0"/>
                      <wp:positionH relativeFrom="column">
                        <wp:posOffset>-2540</wp:posOffset>
                      </wp:positionH>
                      <wp:positionV relativeFrom="paragraph">
                        <wp:posOffset>4445</wp:posOffset>
                      </wp:positionV>
                      <wp:extent cx="5895975" cy="32289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chemeClr val="bg1"/>
                              </a:solidFill>
                              <a:ln w="12700">
                                <a:solidFill>
                                  <a:srgbClr val="000000"/>
                                </a:solidFill>
                                <a:prstDash val="dash"/>
                                <a:miter lim="800000"/>
                                <a:headEnd/>
                                <a:tailEnd/>
                              </a:ln>
                            </wps:spPr>
                            <wps:txbx>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60A7"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" fillcolor="white [3212]" strokeweight="1pt">
                      <v:stroke dashstyle="dash"/>
                      <v:textbox inset="5.85pt,.7pt,5.85pt,.7pt">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v:textbox>
                    </v:shape>
                  </w:pict>
                </mc:Fallback>
              </mc:AlternateContent>
            </w: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r>
              <w:rPr>
                <w:noProof/>
              </w:rPr>
              <mc:AlternateContent>
                <mc:Choice Requires="wps">
                  <w:drawing>
                    <wp:anchor distT="4294967295" distB="4294967295" distL="114300" distR="114300" simplePos="0" relativeHeight="251659264" behindDoc="0" locked="0" layoutInCell="1" allowOverlap="1" wp14:anchorId="24364795" wp14:editId="5164D24E">
                      <wp:simplePos x="0" y="0"/>
                      <wp:positionH relativeFrom="column">
                        <wp:posOffset>-63500</wp:posOffset>
                      </wp:positionH>
                      <wp:positionV relativeFrom="paragraph">
                        <wp:posOffset>119380</wp:posOffset>
                      </wp:positionV>
                      <wp:extent cx="6105525" cy="0"/>
                      <wp:effectExtent l="38100" t="76200" r="28575" b="1143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DF8B2D3" id="直線矢印コネクタ 1" o:spid="_x0000_s1026" type="#_x0000_t32" style="position:absolute;left:0;text-align:left;margin-left:-5pt;margin-top:9.4pt;width:4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" strokecolor="windowText" strokeweight=".25pt">
                      <v:stroke startarrow="open" endarrow="open"/>
                      <o:lock v:ext="edit" shapetype="f"/>
                    </v:shape>
                  </w:pict>
                </mc:Fallback>
              </mc:AlternateContent>
            </w:r>
          </w:p>
          <w:p w:rsidR="001E2335" w:rsidRPr="009A1E63" w:rsidRDefault="001E2335" w:rsidP="00F72E86">
            <w:pPr>
              <w:overflowPunct w:val="0"/>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F72E86" w:rsidRDefault="00F72E86"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tc>
      </w:tr>
    </w:tbl>
    <w:p w:rsidR="001E2335" w:rsidRPr="00222631" w:rsidRDefault="001E2335" w:rsidP="00F72E86">
      <w:pPr>
        <w:ind w:firstLineChars="100" w:firstLine="210"/>
        <w:rPr>
          <w:u w:val="single"/>
        </w:rPr>
      </w:pPr>
      <w:r w:rsidRPr="00222631">
        <w:rPr>
          <w:u w:val="single"/>
        </w:rPr>
        <w:t>※</w:t>
      </w:r>
      <w:r w:rsidRPr="00222631">
        <w:rPr>
          <w:u w:val="single"/>
        </w:rPr>
        <w:t>Ａ４版に記述するものとし</w:t>
      </w:r>
      <w:r w:rsidR="0089362A">
        <w:rPr>
          <w:rFonts w:hint="eastAsia"/>
          <w:u w:val="single"/>
        </w:rPr>
        <w:t>，</w:t>
      </w:r>
      <w:r w:rsidRPr="00222631">
        <w:rPr>
          <w:u w:val="single"/>
        </w:rPr>
        <w:t>枚数は</w:t>
      </w:r>
      <w:r w:rsidRPr="00222631">
        <w:rPr>
          <w:rFonts w:ascii="ＭＳ ゴシック" w:eastAsia="ＭＳ ゴシック" w:hAnsi="ＭＳ ゴシック"/>
          <w:b/>
          <w:u w:val="single"/>
        </w:rPr>
        <w:t>３枚（３ページ）</w:t>
      </w:r>
      <w:r w:rsidRPr="00222631">
        <w:rPr>
          <w:u w:val="single"/>
        </w:rPr>
        <w:t>までとする。</w:t>
      </w:r>
    </w:p>
    <w:p w:rsidR="00041BB0" w:rsidRPr="001E2335" w:rsidRDefault="001E2335" w:rsidP="00BB51FD">
      <w:pPr>
        <w:ind w:firstLineChars="100" w:firstLine="210"/>
        <w:rPr>
          <w:u w:val="single"/>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041BB0" w:rsidRPr="001E2335" w:rsidSect="00A95FDE">
      <w:headerReference w:type="first" r:id="rId11"/>
      <w:type w:val="continuous"/>
      <w:pgSz w:w="11906" w:h="16838" w:code="9"/>
      <w:pgMar w:top="1134" w:right="851" w:bottom="851" w:left="1134" w:header="567" w:footer="113" w:gutter="0"/>
      <w:pgNumType w:fmt="numberInDash"/>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73" w:rsidRDefault="00EE2A73" w:rsidP="00D62ADC">
      <w:r>
        <w:separator/>
      </w:r>
    </w:p>
  </w:endnote>
  <w:endnote w:type="continuationSeparator" w:id="0">
    <w:p w:rsidR="00EE2A73" w:rsidRDefault="00EE2A73"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73" w:rsidRDefault="00EE2A73" w:rsidP="00D62ADC">
      <w:r>
        <w:separator/>
      </w:r>
    </w:p>
  </w:footnote>
  <w:footnote w:type="continuationSeparator" w:id="0">
    <w:p w:rsidR="00EE2A73" w:rsidRDefault="00EE2A73" w:rsidP="00D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D3" w:rsidRDefault="00056AD3" w:rsidP="009A1E63">
    <w:pPr>
      <w:pStyle w:val="a3"/>
      <w:tabs>
        <w:tab w:val="clear" w:pos="4252"/>
        <w:tab w:val="clear" w:pos="8504"/>
        <w:tab w:val="center" w:pos="4960"/>
        <w:tab w:val="right" w:pos="9921"/>
      </w:tabs>
    </w:pPr>
    <w:r>
      <w:rPr>
        <w:rFonts w:hint="eastAsia"/>
      </w:rPr>
      <w:t>総合評価（技術提案）申請書（様式４（その</w:t>
    </w:r>
    <w:r w:rsidR="00FC278D">
      <w:rPr>
        <w:rFonts w:hint="eastAsia"/>
      </w:rPr>
      <w:t>２</w:t>
    </w:r>
    <w:r>
      <w:rPr>
        <w:rFonts w:hint="eastAsia"/>
      </w:rPr>
      <w:t>））</w:t>
    </w:r>
    <w:r>
      <w:tab/>
    </w:r>
    <w:r>
      <w:rPr>
        <w:rFonts w:hint="eastAsia"/>
      </w:rPr>
      <w:tab/>
      <w:t>（用紙Ａ４）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35" w:rsidRDefault="001E2335">
    <w:pPr>
      <w:pStyle w:val="a3"/>
    </w:pPr>
    <w:r>
      <w:rPr>
        <w:rFonts w:hint="eastAsia"/>
      </w:rPr>
      <w:t>総合評価（技術提案）申請書（様式４）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DE" w:rsidRDefault="00A95FDE">
    <w:pPr>
      <w:pStyle w:val="a3"/>
    </w:pPr>
    <w:r>
      <w:rPr>
        <w:rFonts w:hint="eastAsia"/>
      </w:rPr>
      <w:t>総合評価（技術提案）申請書（様式４（その１））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DE" w:rsidRDefault="00A95FDE">
    <w:pPr>
      <w:pStyle w:val="a3"/>
    </w:pPr>
    <w:r>
      <w:rPr>
        <w:rFonts w:hint="eastAsia"/>
      </w:rPr>
      <w:t>総合評価（技術提案）申請書（様式４（その２））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A37"/>
    <w:multiLevelType w:val="hybridMultilevel"/>
    <w:tmpl w:val="8B582664"/>
    <w:lvl w:ilvl="0" w:tplc="310870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0560C9"/>
    <w:multiLevelType w:val="hybridMultilevel"/>
    <w:tmpl w:val="2152B6A0"/>
    <w:lvl w:ilvl="0" w:tplc="F1BEA5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E02219"/>
    <w:multiLevelType w:val="hybridMultilevel"/>
    <w:tmpl w:val="CEB22CCA"/>
    <w:lvl w:ilvl="0" w:tplc="2E5CD23C">
      <w:start w:val="2"/>
      <w:numFmt w:val="decimalEnclosedCircle"/>
      <w:lvlText w:val="%1"/>
      <w:lvlJc w:val="left"/>
      <w:pPr>
        <w:ind w:left="780" w:hanging="360"/>
      </w:pPr>
      <w:rPr>
        <w:rFonts w:hAnsi="Century"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BF56B9"/>
    <w:multiLevelType w:val="hybridMultilevel"/>
    <w:tmpl w:val="F28EE4E8"/>
    <w:lvl w:ilvl="0" w:tplc="DA163C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14D83"/>
    <w:multiLevelType w:val="hybridMultilevel"/>
    <w:tmpl w:val="84DA3BEA"/>
    <w:lvl w:ilvl="0" w:tplc="A8764C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6B7E3D"/>
    <w:multiLevelType w:val="hybridMultilevel"/>
    <w:tmpl w:val="C088B952"/>
    <w:lvl w:ilvl="0" w:tplc="5F1C43A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6C73BF"/>
    <w:multiLevelType w:val="hybridMultilevel"/>
    <w:tmpl w:val="FA0E9F8C"/>
    <w:lvl w:ilvl="0" w:tplc="637A9ED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22BF384F"/>
    <w:multiLevelType w:val="hybridMultilevel"/>
    <w:tmpl w:val="5D6C7832"/>
    <w:lvl w:ilvl="0" w:tplc="6E287E5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2C2C36"/>
    <w:multiLevelType w:val="hybridMultilevel"/>
    <w:tmpl w:val="9ADC7D52"/>
    <w:lvl w:ilvl="0" w:tplc="7EB2031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060744"/>
    <w:multiLevelType w:val="hybridMultilevel"/>
    <w:tmpl w:val="CD1EB470"/>
    <w:lvl w:ilvl="0" w:tplc="FCD880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7E1D54"/>
    <w:multiLevelType w:val="hybridMultilevel"/>
    <w:tmpl w:val="8A0446BA"/>
    <w:lvl w:ilvl="0" w:tplc="FE84DA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2396960"/>
    <w:multiLevelType w:val="hybridMultilevel"/>
    <w:tmpl w:val="536E1CB8"/>
    <w:lvl w:ilvl="0" w:tplc="D786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4A00FD8"/>
    <w:multiLevelType w:val="hybridMultilevel"/>
    <w:tmpl w:val="F2EE54A8"/>
    <w:lvl w:ilvl="0" w:tplc="85081B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39060D"/>
    <w:multiLevelType w:val="hybridMultilevel"/>
    <w:tmpl w:val="DB807418"/>
    <w:lvl w:ilvl="0" w:tplc="8A58CF28">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4" w15:restartNumberingAfterBreak="0">
    <w:nsid w:val="39C20B17"/>
    <w:multiLevelType w:val="hybridMultilevel"/>
    <w:tmpl w:val="2DAC9DA0"/>
    <w:lvl w:ilvl="0" w:tplc="B0D67F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4790B26"/>
    <w:multiLevelType w:val="hybridMultilevel"/>
    <w:tmpl w:val="42FC4FEC"/>
    <w:lvl w:ilvl="0" w:tplc="175EDEFE">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6" w15:restartNumberingAfterBreak="0">
    <w:nsid w:val="46DD5A01"/>
    <w:multiLevelType w:val="hybridMultilevel"/>
    <w:tmpl w:val="7D94262A"/>
    <w:lvl w:ilvl="0" w:tplc="0D78072C">
      <w:start w:val="1"/>
      <w:numFmt w:val="decimalEnclosedCircle"/>
      <w:lvlText w:val="%1"/>
      <w:lvlJc w:val="left"/>
      <w:pPr>
        <w:ind w:left="1080" w:hanging="360"/>
      </w:pPr>
      <w:rPr>
        <w:rFonts w:hAnsi="ＭＳ 明朝"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A5603E0"/>
    <w:multiLevelType w:val="hybridMultilevel"/>
    <w:tmpl w:val="1CDA2892"/>
    <w:lvl w:ilvl="0" w:tplc="2A765DAC">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BE97239"/>
    <w:multiLevelType w:val="hybridMultilevel"/>
    <w:tmpl w:val="C4D6E4DA"/>
    <w:lvl w:ilvl="0" w:tplc="64EA03CA">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5147C0"/>
    <w:multiLevelType w:val="hybridMultilevel"/>
    <w:tmpl w:val="66BA73F4"/>
    <w:lvl w:ilvl="0" w:tplc="866E93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453051"/>
    <w:multiLevelType w:val="hybridMultilevel"/>
    <w:tmpl w:val="EA8A3988"/>
    <w:lvl w:ilvl="0" w:tplc="B1CA2160">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54C04BC"/>
    <w:multiLevelType w:val="hybridMultilevel"/>
    <w:tmpl w:val="4E50EB9E"/>
    <w:lvl w:ilvl="0" w:tplc="90688950">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2" w15:restartNumberingAfterBreak="0">
    <w:nsid w:val="61955D15"/>
    <w:multiLevelType w:val="hybridMultilevel"/>
    <w:tmpl w:val="5DD047E6"/>
    <w:lvl w:ilvl="0" w:tplc="B3EC00E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9676FEB"/>
    <w:multiLevelType w:val="hybridMultilevel"/>
    <w:tmpl w:val="EEA25566"/>
    <w:lvl w:ilvl="0" w:tplc="B37050EC">
      <w:start w:val="1"/>
      <w:numFmt w:val="decimalEnclosedCircle"/>
      <w:lvlText w:val="%1"/>
      <w:lvlJc w:val="left"/>
      <w:pPr>
        <w:ind w:left="720" w:hanging="360"/>
      </w:pPr>
      <w:rPr>
        <w:rFonts w:hAnsi="ＭＳ 明朝" w:cs="ＭＳ 明朝"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A7A0D7A"/>
    <w:multiLevelType w:val="hybridMultilevel"/>
    <w:tmpl w:val="00180E44"/>
    <w:lvl w:ilvl="0" w:tplc="6D28023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39E8"/>
    <w:multiLevelType w:val="hybridMultilevel"/>
    <w:tmpl w:val="CBAE5BD6"/>
    <w:lvl w:ilvl="0" w:tplc="024EBD46">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901CE9"/>
    <w:multiLevelType w:val="hybridMultilevel"/>
    <w:tmpl w:val="0E8A0E58"/>
    <w:lvl w:ilvl="0" w:tplc="EB60814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6"/>
  </w:num>
  <w:num w:numId="4">
    <w:abstractNumId w:val="0"/>
  </w:num>
  <w:num w:numId="5">
    <w:abstractNumId w:val="14"/>
  </w:num>
  <w:num w:numId="6">
    <w:abstractNumId w:val="1"/>
  </w:num>
  <w:num w:numId="7">
    <w:abstractNumId w:val="19"/>
  </w:num>
  <w:num w:numId="8">
    <w:abstractNumId w:val="9"/>
  </w:num>
  <w:num w:numId="9">
    <w:abstractNumId w:val="25"/>
  </w:num>
  <w:num w:numId="10">
    <w:abstractNumId w:val="23"/>
  </w:num>
  <w:num w:numId="11">
    <w:abstractNumId w:val="16"/>
  </w:num>
  <w:num w:numId="12">
    <w:abstractNumId w:val="15"/>
  </w:num>
  <w:num w:numId="13">
    <w:abstractNumId w:val="21"/>
  </w:num>
  <w:num w:numId="14">
    <w:abstractNumId w:val="6"/>
  </w:num>
  <w:num w:numId="15">
    <w:abstractNumId w:val="24"/>
  </w:num>
  <w:num w:numId="16">
    <w:abstractNumId w:val="13"/>
  </w:num>
  <w:num w:numId="17">
    <w:abstractNumId w:val="3"/>
  </w:num>
  <w:num w:numId="18">
    <w:abstractNumId w:val="10"/>
  </w:num>
  <w:num w:numId="19">
    <w:abstractNumId w:val="4"/>
  </w:num>
  <w:num w:numId="20">
    <w:abstractNumId w:val="2"/>
  </w:num>
  <w:num w:numId="21">
    <w:abstractNumId w:val="22"/>
  </w:num>
  <w:num w:numId="22">
    <w:abstractNumId w:val="12"/>
  </w:num>
  <w:num w:numId="23">
    <w:abstractNumId w:val="11"/>
  </w:num>
  <w:num w:numId="24">
    <w:abstractNumId w:val="8"/>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F"/>
    <w:rsid w:val="000025D0"/>
    <w:rsid w:val="00012F66"/>
    <w:rsid w:val="0003069B"/>
    <w:rsid w:val="00041BB0"/>
    <w:rsid w:val="00056AD3"/>
    <w:rsid w:val="000D7ECE"/>
    <w:rsid w:val="000F477D"/>
    <w:rsid w:val="00101EAA"/>
    <w:rsid w:val="0014353B"/>
    <w:rsid w:val="001B3130"/>
    <w:rsid w:val="001D1D2C"/>
    <w:rsid w:val="001E2335"/>
    <w:rsid w:val="001E4D47"/>
    <w:rsid w:val="001F15E8"/>
    <w:rsid w:val="00212350"/>
    <w:rsid w:val="00222631"/>
    <w:rsid w:val="00295AE1"/>
    <w:rsid w:val="002B2643"/>
    <w:rsid w:val="002B7D73"/>
    <w:rsid w:val="002F18CE"/>
    <w:rsid w:val="003218AC"/>
    <w:rsid w:val="003442E2"/>
    <w:rsid w:val="00385A5B"/>
    <w:rsid w:val="004132A8"/>
    <w:rsid w:val="004446FB"/>
    <w:rsid w:val="00462E78"/>
    <w:rsid w:val="005B44EF"/>
    <w:rsid w:val="005F5CE0"/>
    <w:rsid w:val="0063177C"/>
    <w:rsid w:val="00636762"/>
    <w:rsid w:val="00661D21"/>
    <w:rsid w:val="00666CED"/>
    <w:rsid w:val="006912CC"/>
    <w:rsid w:val="006956A0"/>
    <w:rsid w:val="006A29E5"/>
    <w:rsid w:val="006B577C"/>
    <w:rsid w:val="00740A40"/>
    <w:rsid w:val="0076688D"/>
    <w:rsid w:val="007A0DC9"/>
    <w:rsid w:val="008506E4"/>
    <w:rsid w:val="0088413E"/>
    <w:rsid w:val="0089362A"/>
    <w:rsid w:val="008E7E2E"/>
    <w:rsid w:val="00901A9A"/>
    <w:rsid w:val="00930A2A"/>
    <w:rsid w:val="0099369A"/>
    <w:rsid w:val="009A1E63"/>
    <w:rsid w:val="009D16F7"/>
    <w:rsid w:val="009E7341"/>
    <w:rsid w:val="00A13A67"/>
    <w:rsid w:val="00A24076"/>
    <w:rsid w:val="00A26B4C"/>
    <w:rsid w:val="00A354D2"/>
    <w:rsid w:val="00A3770C"/>
    <w:rsid w:val="00A55EF4"/>
    <w:rsid w:val="00A63C3D"/>
    <w:rsid w:val="00A74734"/>
    <w:rsid w:val="00A819B0"/>
    <w:rsid w:val="00A8637C"/>
    <w:rsid w:val="00A95FDE"/>
    <w:rsid w:val="00B24410"/>
    <w:rsid w:val="00BB51FD"/>
    <w:rsid w:val="00BC68C9"/>
    <w:rsid w:val="00BD34F4"/>
    <w:rsid w:val="00BD420C"/>
    <w:rsid w:val="00BD6536"/>
    <w:rsid w:val="00BF13C7"/>
    <w:rsid w:val="00BF4F98"/>
    <w:rsid w:val="00C4106B"/>
    <w:rsid w:val="00C83BE5"/>
    <w:rsid w:val="00C85C4A"/>
    <w:rsid w:val="00CB1F21"/>
    <w:rsid w:val="00CB73DE"/>
    <w:rsid w:val="00CD4BBD"/>
    <w:rsid w:val="00CF3970"/>
    <w:rsid w:val="00D11634"/>
    <w:rsid w:val="00D1771B"/>
    <w:rsid w:val="00D20BEE"/>
    <w:rsid w:val="00D23A19"/>
    <w:rsid w:val="00D306F2"/>
    <w:rsid w:val="00D50B4A"/>
    <w:rsid w:val="00D62ADC"/>
    <w:rsid w:val="00D74850"/>
    <w:rsid w:val="00DA19F9"/>
    <w:rsid w:val="00DC727F"/>
    <w:rsid w:val="00DD1B48"/>
    <w:rsid w:val="00E01B73"/>
    <w:rsid w:val="00E10458"/>
    <w:rsid w:val="00E35B2C"/>
    <w:rsid w:val="00E434CF"/>
    <w:rsid w:val="00E65B19"/>
    <w:rsid w:val="00EB255D"/>
    <w:rsid w:val="00EB6DDE"/>
    <w:rsid w:val="00EC146F"/>
    <w:rsid w:val="00EE2A73"/>
    <w:rsid w:val="00F1129D"/>
    <w:rsid w:val="00F37956"/>
    <w:rsid w:val="00F72E86"/>
    <w:rsid w:val="00F938D1"/>
    <w:rsid w:val="00FC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BFA09F6-4474-4A6B-916E-698076FB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4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Balloon Text"/>
    <w:basedOn w:val="a"/>
    <w:link w:val="a8"/>
    <w:uiPriority w:val="99"/>
    <w:semiHidden/>
    <w:unhideWhenUsed/>
    <w:rsid w:val="00295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AE1"/>
    <w:rPr>
      <w:rFonts w:asciiTheme="majorHAnsi" w:eastAsiaTheme="majorEastAsia" w:hAnsiTheme="majorHAnsi" w:cstheme="majorBidi"/>
      <w:kern w:val="2"/>
      <w:sz w:val="18"/>
      <w:szCs w:val="18"/>
    </w:rPr>
  </w:style>
  <w:style w:type="paragraph" w:styleId="a9">
    <w:name w:val="List Paragraph"/>
    <w:basedOn w:val="a"/>
    <w:uiPriority w:val="34"/>
    <w:qFormat/>
    <w:rsid w:val="000F477D"/>
    <w:pPr>
      <w:ind w:leftChars="400" w:left="840"/>
    </w:pPr>
  </w:style>
  <w:style w:type="table" w:styleId="aa">
    <w:name w:val="Table Grid"/>
    <w:basedOn w:val="a1"/>
    <w:uiPriority w:val="59"/>
    <w:rsid w:val="0089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888C-C1A5-44BB-B1AE-189FC0A6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Yamamoto Naofumi</cp:lastModifiedBy>
  <cp:revision>16</cp:revision>
  <cp:lastPrinted>2019-07-10T11:20:00Z</cp:lastPrinted>
  <dcterms:created xsi:type="dcterms:W3CDTF">2019-04-18T03:38:00Z</dcterms:created>
  <dcterms:modified xsi:type="dcterms:W3CDTF">2019-07-22T07:47:00Z</dcterms:modified>
</cp:coreProperties>
</file>